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0" w:type="pct"/>
        <w:jc w:val="center"/>
        <w:tblLook w:val="04A0" w:firstRow="1" w:lastRow="0" w:firstColumn="1" w:lastColumn="0" w:noHBand="0" w:noVBand="1"/>
      </w:tblPr>
      <w:tblGrid>
        <w:gridCol w:w="4360"/>
        <w:gridCol w:w="5682"/>
      </w:tblGrid>
      <w:tr w:rsidR="00034B61" w:rsidRPr="00034B61" w14:paraId="6B174899" w14:textId="77777777" w:rsidTr="006C61A0">
        <w:trPr>
          <w:trHeight w:val="990"/>
          <w:jc w:val="center"/>
        </w:trPr>
        <w:tc>
          <w:tcPr>
            <w:tcW w:w="2171" w:type="pct"/>
            <w:shd w:val="clear" w:color="auto" w:fill="auto"/>
          </w:tcPr>
          <w:p w14:paraId="1C0C6D33" w14:textId="77777777" w:rsidR="00034B61" w:rsidRDefault="00034B61" w:rsidP="009A3CCF">
            <w:pPr>
              <w:jc w:val="center"/>
              <w:rPr>
                <w:b/>
                <w:sz w:val="26"/>
                <w:szCs w:val="26"/>
              </w:rPr>
            </w:pPr>
            <w:r w:rsidRPr="00034B61">
              <w:rPr>
                <w:b/>
                <w:sz w:val="26"/>
                <w:szCs w:val="26"/>
              </w:rPr>
              <w:t xml:space="preserve">CÔNG TY CỔ PHẦN ĐẦU TƯ    </w:t>
            </w:r>
          </w:p>
          <w:p w14:paraId="23C5EFA8" w14:textId="77777777" w:rsidR="00034B61" w:rsidRDefault="00034B61" w:rsidP="009A3CCF">
            <w:pPr>
              <w:jc w:val="center"/>
              <w:rPr>
                <w:b/>
                <w:sz w:val="26"/>
                <w:szCs w:val="26"/>
              </w:rPr>
            </w:pPr>
            <w:r w:rsidRPr="00034B61">
              <w:rPr>
                <w:b/>
                <w:sz w:val="26"/>
                <w:szCs w:val="26"/>
              </w:rPr>
              <w:t>NĂNG LƯỢNG TRƯỜNG THỊNH</w:t>
            </w:r>
          </w:p>
          <w:p w14:paraId="7B87C75C" w14:textId="7D1AAA32" w:rsidR="00C444D1" w:rsidRDefault="00C444D1" w:rsidP="009A3CCF">
            <w:pPr>
              <w:jc w:val="center"/>
              <w:rPr>
                <w:b/>
                <w:sz w:val="26"/>
                <w:szCs w:val="26"/>
              </w:rPr>
            </w:pPr>
            <w:r w:rsidRPr="00C107EC">
              <w:rPr>
                <w:b/>
                <w:sz w:val="26"/>
                <w:szCs w:val="26"/>
              </w:rPr>
              <w:t>TRUONG THINH ENERGY INVESTMENT</w:t>
            </w:r>
            <w:r w:rsidR="00C107EC">
              <w:rPr>
                <w:rFonts w:ascii="Times New Roman Bold" w:hAnsi="Times New Roman Bold"/>
                <w:bCs/>
                <w:i/>
                <w:sz w:val="26"/>
                <w:szCs w:val="18"/>
              </w:rPr>
              <w:t xml:space="preserve"> </w:t>
            </w:r>
            <w:r w:rsidRPr="00C107EC">
              <w:rPr>
                <w:b/>
                <w:sz w:val="26"/>
                <w:szCs w:val="26"/>
              </w:rPr>
              <w:t>JOINT STOCK COMPANY</w:t>
            </w:r>
          </w:p>
          <w:p w14:paraId="22F811A1" w14:textId="77777777" w:rsidR="00C444D1" w:rsidRPr="00C444D1" w:rsidRDefault="00C444D1" w:rsidP="009A3CCF">
            <w:pPr>
              <w:jc w:val="center"/>
              <w:rPr>
                <w:b/>
                <w:sz w:val="16"/>
                <w:szCs w:val="26"/>
                <w:vertAlign w:val="superscript"/>
              </w:rPr>
            </w:pPr>
            <w:r>
              <w:rPr>
                <w:b/>
                <w:sz w:val="16"/>
                <w:szCs w:val="26"/>
                <w:vertAlign w:val="superscript"/>
              </w:rPr>
              <w:t>____________________________________</w:t>
            </w:r>
          </w:p>
        </w:tc>
        <w:tc>
          <w:tcPr>
            <w:tcW w:w="2829" w:type="pct"/>
            <w:shd w:val="clear" w:color="auto" w:fill="auto"/>
          </w:tcPr>
          <w:p w14:paraId="21C9150C" w14:textId="77777777" w:rsidR="00034B61" w:rsidRPr="00034B61" w:rsidRDefault="00034B61" w:rsidP="00034B61">
            <w:pPr>
              <w:ind w:hanging="94"/>
              <w:rPr>
                <w:b/>
                <w:sz w:val="26"/>
                <w:szCs w:val="26"/>
              </w:rPr>
            </w:pPr>
            <w:r w:rsidRPr="00034B61">
              <w:rPr>
                <w:b/>
                <w:sz w:val="26"/>
                <w:szCs w:val="26"/>
              </w:rPr>
              <w:t>CỘNG HÒA XÃ HỘI CHỦ NGHĨA VIỆT NAM</w:t>
            </w:r>
          </w:p>
          <w:p w14:paraId="3A3932BE" w14:textId="77777777" w:rsidR="00034B61" w:rsidRDefault="00034B61" w:rsidP="009A3CCF">
            <w:pPr>
              <w:jc w:val="center"/>
              <w:rPr>
                <w:b/>
                <w:sz w:val="26"/>
                <w:szCs w:val="26"/>
              </w:rPr>
            </w:pPr>
            <w:r w:rsidRPr="00034B61">
              <w:rPr>
                <w:b/>
                <w:sz w:val="26"/>
                <w:szCs w:val="26"/>
              </w:rPr>
              <w:t>Độc lập – Tự do – Hạnh phúc</w:t>
            </w:r>
          </w:p>
          <w:p w14:paraId="3F5C8481" w14:textId="77777777" w:rsidR="00C444D1" w:rsidRPr="00C444D1" w:rsidRDefault="00C444D1" w:rsidP="009A3CCF">
            <w:pPr>
              <w:jc w:val="center"/>
              <w:rPr>
                <w:b/>
                <w:i/>
                <w:sz w:val="26"/>
                <w:szCs w:val="26"/>
              </w:rPr>
            </w:pPr>
            <w:r w:rsidRPr="00C444D1">
              <w:rPr>
                <w:b/>
                <w:i/>
                <w:sz w:val="26"/>
                <w:szCs w:val="26"/>
              </w:rPr>
              <w:t>SOCIALIST REPUBLIC OF VIETNAM</w:t>
            </w:r>
          </w:p>
          <w:p w14:paraId="5B542EC4" w14:textId="77777777" w:rsidR="00C444D1" w:rsidRPr="00C444D1" w:rsidRDefault="00C444D1" w:rsidP="009A3CCF">
            <w:pPr>
              <w:jc w:val="center"/>
              <w:rPr>
                <w:b/>
                <w:i/>
                <w:sz w:val="26"/>
                <w:szCs w:val="26"/>
              </w:rPr>
            </w:pPr>
            <w:r w:rsidRPr="00C444D1">
              <w:rPr>
                <w:b/>
                <w:i/>
                <w:sz w:val="26"/>
                <w:szCs w:val="26"/>
              </w:rPr>
              <w:t>Independence – Freedom – Happiness</w:t>
            </w:r>
          </w:p>
          <w:p w14:paraId="4792F03E" w14:textId="77777777" w:rsidR="00C444D1" w:rsidRPr="00C444D1" w:rsidRDefault="00C444D1" w:rsidP="009A3CCF">
            <w:pPr>
              <w:jc w:val="center"/>
              <w:rPr>
                <w:b/>
                <w:sz w:val="16"/>
                <w:szCs w:val="26"/>
                <w:vertAlign w:val="superscript"/>
              </w:rPr>
            </w:pPr>
            <w:r>
              <w:rPr>
                <w:b/>
                <w:sz w:val="16"/>
                <w:szCs w:val="26"/>
                <w:vertAlign w:val="superscript"/>
              </w:rPr>
              <w:t>_______________________________________________________________</w:t>
            </w:r>
          </w:p>
        </w:tc>
      </w:tr>
      <w:tr w:rsidR="00034B61" w:rsidRPr="00034B61" w14:paraId="22FB0CE3" w14:textId="77777777" w:rsidTr="00C444D1">
        <w:trPr>
          <w:trHeight w:val="741"/>
          <w:jc w:val="center"/>
        </w:trPr>
        <w:tc>
          <w:tcPr>
            <w:tcW w:w="2171" w:type="pct"/>
            <w:shd w:val="clear" w:color="auto" w:fill="auto"/>
          </w:tcPr>
          <w:p w14:paraId="7748F9C2" w14:textId="77777777" w:rsidR="00034B61" w:rsidRDefault="00034B61" w:rsidP="00B5286B">
            <w:pPr>
              <w:jc w:val="center"/>
              <w:rPr>
                <w:sz w:val="26"/>
                <w:szCs w:val="26"/>
              </w:rPr>
            </w:pPr>
            <w:r w:rsidRPr="00034B61">
              <w:rPr>
                <w:sz w:val="26"/>
                <w:szCs w:val="26"/>
              </w:rPr>
              <w:t xml:space="preserve">Số: </w:t>
            </w:r>
            <w:r w:rsidR="00C444D1">
              <w:rPr>
                <w:sz w:val="26"/>
                <w:szCs w:val="26"/>
              </w:rPr>
              <w:t>……</w:t>
            </w:r>
            <w:r w:rsidRPr="00034B61">
              <w:rPr>
                <w:sz w:val="26"/>
                <w:szCs w:val="26"/>
              </w:rPr>
              <w:t>/202</w:t>
            </w:r>
            <w:r w:rsidR="00B5286B">
              <w:rPr>
                <w:sz w:val="26"/>
                <w:szCs w:val="26"/>
              </w:rPr>
              <w:t>6</w:t>
            </w:r>
            <w:r w:rsidRPr="00034B61">
              <w:rPr>
                <w:sz w:val="26"/>
                <w:szCs w:val="26"/>
              </w:rPr>
              <w:t>/TTr- HĐQT</w:t>
            </w:r>
          </w:p>
          <w:p w14:paraId="45A28222" w14:textId="77777777" w:rsidR="00C444D1" w:rsidRPr="00C444D1" w:rsidRDefault="00C444D1" w:rsidP="00B5286B">
            <w:pPr>
              <w:jc w:val="center"/>
              <w:rPr>
                <w:i/>
                <w:sz w:val="26"/>
                <w:szCs w:val="26"/>
              </w:rPr>
            </w:pPr>
            <w:r>
              <w:rPr>
                <w:i/>
                <w:sz w:val="26"/>
                <w:szCs w:val="26"/>
              </w:rPr>
              <w:t>No.: ……/2026/TTr- HDQT</w:t>
            </w:r>
          </w:p>
        </w:tc>
        <w:tc>
          <w:tcPr>
            <w:tcW w:w="2829" w:type="pct"/>
            <w:shd w:val="clear" w:color="auto" w:fill="auto"/>
          </w:tcPr>
          <w:p w14:paraId="06673988" w14:textId="77777777" w:rsidR="00034B61" w:rsidRDefault="00B5286B" w:rsidP="007C2FBE">
            <w:pPr>
              <w:jc w:val="right"/>
              <w:rPr>
                <w:i/>
                <w:sz w:val="26"/>
                <w:szCs w:val="26"/>
              </w:rPr>
            </w:pPr>
            <w:r>
              <w:rPr>
                <w:i/>
                <w:sz w:val="26"/>
                <w:szCs w:val="26"/>
              </w:rPr>
              <w:t>Quảng Ngãi</w:t>
            </w:r>
            <w:r w:rsidR="00034B61" w:rsidRPr="00034B61">
              <w:rPr>
                <w:i/>
                <w:sz w:val="26"/>
                <w:szCs w:val="26"/>
              </w:rPr>
              <w:t xml:space="preserve">, ngày </w:t>
            </w:r>
            <w:r>
              <w:rPr>
                <w:i/>
                <w:sz w:val="26"/>
                <w:szCs w:val="26"/>
              </w:rPr>
              <w:t>….</w:t>
            </w:r>
            <w:r w:rsidR="00034B61" w:rsidRPr="00034B61">
              <w:rPr>
                <w:i/>
                <w:sz w:val="26"/>
                <w:szCs w:val="26"/>
              </w:rPr>
              <w:t xml:space="preserve"> tháng … năm 202</w:t>
            </w:r>
            <w:r>
              <w:rPr>
                <w:i/>
                <w:sz w:val="26"/>
                <w:szCs w:val="26"/>
              </w:rPr>
              <w:t>6</w:t>
            </w:r>
          </w:p>
          <w:p w14:paraId="4116CE74" w14:textId="7A43113B" w:rsidR="00C444D1" w:rsidRPr="00034B61" w:rsidRDefault="00C444D1" w:rsidP="00A200D8">
            <w:pPr>
              <w:jc w:val="right"/>
              <w:rPr>
                <w:i/>
                <w:sz w:val="26"/>
                <w:szCs w:val="26"/>
              </w:rPr>
            </w:pPr>
            <w:r>
              <w:rPr>
                <w:i/>
                <w:sz w:val="26"/>
                <w:szCs w:val="26"/>
              </w:rPr>
              <w:t xml:space="preserve">Quang Ngai, </w:t>
            </w:r>
            <w:r w:rsidR="00A200D8">
              <w:rPr>
                <w:i/>
                <w:sz w:val="26"/>
                <w:szCs w:val="26"/>
              </w:rPr>
              <w:t>May …,</w:t>
            </w:r>
            <w:r>
              <w:rPr>
                <w:i/>
                <w:sz w:val="26"/>
                <w:szCs w:val="26"/>
              </w:rPr>
              <w:t xml:space="preserve"> 2026</w:t>
            </w:r>
          </w:p>
        </w:tc>
      </w:tr>
    </w:tbl>
    <w:p w14:paraId="142A24A7" w14:textId="77777777" w:rsidR="00034B61" w:rsidRDefault="00034B61" w:rsidP="006C61A0">
      <w:pPr>
        <w:spacing w:before="240" w:line="276" w:lineRule="auto"/>
        <w:jc w:val="center"/>
        <w:rPr>
          <w:b/>
          <w:bCs/>
          <w:kern w:val="36"/>
          <w:sz w:val="30"/>
          <w:szCs w:val="30"/>
        </w:rPr>
      </w:pPr>
      <w:r w:rsidRPr="006C61A0">
        <w:rPr>
          <w:b/>
          <w:bCs/>
          <w:kern w:val="36"/>
          <w:sz w:val="30"/>
          <w:szCs w:val="30"/>
        </w:rPr>
        <w:t>TỜ TRÌNH</w:t>
      </w:r>
    </w:p>
    <w:p w14:paraId="2FCCD962" w14:textId="77777777" w:rsidR="00C444D1" w:rsidRPr="00C444D1" w:rsidRDefault="00C444D1" w:rsidP="00C444D1">
      <w:pPr>
        <w:spacing w:line="276" w:lineRule="auto"/>
        <w:jc w:val="center"/>
        <w:rPr>
          <w:b/>
          <w:bCs/>
          <w:i/>
          <w:kern w:val="36"/>
          <w:sz w:val="30"/>
          <w:szCs w:val="30"/>
        </w:rPr>
      </w:pPr>
      <w:r>
        <w:rPr>
          <w:b/>
          <w:bCs/>
          <w:i/>
          <w:kern w:val="36"/>
          <w:sz w:val="30"/>
          <w:szCs w:val="30"/>
        </w:rPr>
        <w:t>SUBMISSION</w:t>
      </w:r>
    </w:p>
    <w:p w14:paraId="60BC5FB6" w14:textId="77777777" w:rsidR="002B2889" w:rsidRDefault="007D449A" w:rsidP="006C61A0">
      <w:pPr>
        <w:spacing w:line="276" w:lineRule="auto"/>
        <w:jc w:val="center"/>
        <w:rPr>
          <w:i/>
          <w:sz w:val="26"/>
          <w:szCs w:val="26"/>
        </w:rPr>
      </w:pPr>
      <w:r w:rsidRPr="007C2FBE">
        <w:rPr>
          <w:i/>
          <w:sz w:val="26"/>
          <w:szCs w:val="26"/>
        </w:rPr>
        <w:t>V/v</w:t>
      </w:r>
      <w:r w:rsidR="00B5286B" w:rsidRPr="007C2FBE">
        <w:rPr>
          <w:i/>
          <w:sz w:val="26"/>
          <w:szCs w:val="26"/>
        </w:rPr>
        <w:t xml:space="preserve"> </w:t>
      </w:r>
      <w:r w:rsidR="00817AE5" w:rsidRPr="007C2FBE">
        <w:rPr>
          <w:i/>
          <w:sz w:val="26"/>
          <w:szCs w:val="26"/>
        </w:rPr>
        <w:t xml:space="preserve">Miễn </w:t>
      </w:r>
      <w:r w:rsidR="00817AE5" w:rsidRPr="007C2FBE">
        <w:rPr>
          <w:i/>
          <w:spacing w:val="1"/>
          <w:sz w:val="26"/>
          <w:szCs w:val="26"/>
        </w:rPr>
        <w:t>nh</w:t>
      </w:r>
      <w:r w:rsidR="00817AE5" w:rsidRPr="007C2FBE">
        <w:rPr>
          <w:i/>
          <w:sz w:val="26"/>
          <w:szCs w:val="26"/>
        </w:rPr>
        <w:t>iệm, Bầu bổ s</w:t>
      </w:r>
      <w:r w:rsidR="00817AE5" w:rsidRPr="007C2FBE">
        <w:rPr>
          <w:i/>
          <w:spacing w:val="1"/>
          <w:sz w:val="26"/>
          <w:szCs w:val="26"/>
        </w:rPr>
        <w:t>un</w:t>
      </w:r>
      <w:r w:rsidR="00817AE5" w:rsidRPr="007C2FBE">
        <w:rPr>
          <w:i/>
          <w:sz w:val="26"/>
          <w:szCs w:val="26"/>
        </w:rPr>
        <w:t xml:space="preserve">g </w:t>
      </w:r>
      <w:r w:rsidR="002B2889">
        <w:rPr>
          <w:i/>
          <w:sz w:val="26"/>
          <w:szCs w:val="26"/>
        </w:rPr>
        <w:t xml:space="preserve">và </w:t>
      </w:r>
      <w:r w:rsidR="002B2889" w:rsidRPr="007C2FBE">
        <w:rPr>
          <w:i/>
          <w:sz w:val="26"/>
          <w:szCs w:val="26"/>
        </w:rPr>
        <w:t>Thay đổi số lượng t</w:t>
      </w:r>
      <w:r w:rsidR="002B2889" w:rsidRPr="007C2FBE">
        <w:rPr>
          <w:i/>
          <w:spacing w:val="1"/>
          <w:sz w:val="26"/>
          <w:szCs w:val="26"/>
        </w:rPr>
        <w:t>h</w:t>
      </w:r>
      <w:r w:rsidR="002B2889" w:rsidRPr="007C2FBE">
        <w:rPr>
          <w:i/>
          <w:spacing w:val="-2"/>
          <w:sz w:val="26"/>
          <w:szCs w:val="26"/>
        </w:rPr>
        <w:t>à</w:t>
      </w:r>
      <w:r w:rsidR="002B2889" w:rsidRPr="007C2FBE">
        <w:rPr>
          <w:i/>
          <w:spacing w:val="1"/>
          <w:sz w:val="26"/>
          <w:szCs w:val="26"/>
        </w:rPr>
        <w:t>n</w:t>
      </w:r>
      <w:r w:rsidR="002B2889" w:rsidRPr="007C2FBE">
        <w:rPr>
          <w:i/>
          <w:sz w:val="26"/>
          <w:szCs w:val="26"/>
        </w:rPr>
        <w:t>h</w:t>
      </w:r>
      <w:r w:rsidR="002B2889" w:rsidRPr="007C2FBE">
        <w:rPr>
          <w:i/>
          <w:spacing w:val="1"/>
          <w:sz w:val="26"/>
          <w:szCs w:val="26"/>
        </w:rPr>
        <w:t xml:space="preserve"> </w:t>
      </w:r>
      <w:r w:rsidR="002B2889" w:rsidRPr="007C2FBE">
        <w:rPr>
          <w:i/>
          <w:spacing w:val="-1"/>
          <w:sz w:val="26"/>
          <w:szCs w:val="26"/>
        </w:rPr>
        <w:t>v</w:t>
      </w:r>
      <w:r w:rsidR="002B2889" w:rsidRPr="007C2FBE">
        <w:rPr>
          <w:i/>
          <w:sz w:val="26"/>
          <w:szCs w:val="26"/>
        </w:rPr>
        <w:t xml:space="preserve">iên </w:t>
      </w:r>
      <w:r w:rsidR="002B2889" w:rsidRPr="007C2FBE">
        <w:rPr>
          <w:i/>
          <w:spacing w:val="1"/>
          <w:sz w:val="26"/>
          <w:szCs w:val="26"/>
        </w:rPr>
        <w:t>H</w:t>
      </w:r>
      <w:r w:rsidR="002B2889" w:rsidRPr="007C2FBE">
        <w:rPr>
          <w:i/>
          <w:spacing w:val="-3"/>
          <w:sz w:val="26"/>
          <w:szCs w:val="26"/>
        </w:rPr>
        <w:t>Đ</w:t>
      </w:r>
      <w:r w:rsidR="002B2889" w:rsidRPr="007C2FBE">
        <w:rPr>
          <w:i/>
          <w:sz w:val="26"/>
          <w:szCs w:val="26"/>
        </w:rPr>
        <w:t xml:space="preserve">QT </w:t>
      </w:r>
    </w:p>
    <w:p w14:paraId="35B0C486" w14:textId="77777777" w:rsidR="007D449A" w:rsidRDefault="00CD38CB" w:rsidP="006C61A0">
      <w:pPr>
        <w:spacing w:line="276" w:lineRule="auto"/>
        <w:jc w:val="center"/>
        <w:rPr>
          <w:i/>
          <w:spacing w:val="-4"/>
          <w:sz w:val="26"/>
          <w:szCs w:val="26"/>
        </w:rPr>
      </w:pPr>
      <w:r w:rsidRPr="007C2FBE">
        <w:rPr>
          <w:i/>
          <w:spacing w:val="-4"/>
          <w:sz w:val="26"/>
          <w:szCs w:val="26"/>
        </w:rPr>
        <w:t xml:space="preserve">nhiệm kỳ </w:t>
      </w:r>
      <w:r w:rsidR="00B5286B" w:rsidRPr="007C2FBE">
        <w:rPr>
          <w:i/>
          <w:spacing w:val="-4"/>
          <w:sz w:val="26"/>
          <w:szCs w:val="26"/>
        </w:rPr>
        <w:t>202</w:t>
      </w:r>
      <w:r w:rsidR="00CE5CF0" w:rsidRPr="007C2FBE">
        <w:rPr>
          <w:i/>
          <w:spacing w:val="-4"/>
          <w:sz w:val="26"/>
          <w:szCs w:val="26"/>
        </w:rPr>
        <w:t>2</w:t>
      </w:r>
      <w:r w:rsidR="00C444D1">
        <w:rPr>
          <w:i/>
          <w:spacing w:val="-4"/>
          <w:sz w:val="26"/>
          <w:szCs w:val="26"/>
        </w:rPr>
        <w:t xml:space="preserve"> – </w:t>
      </w:r>
      <w:r w:rsidRPr="007C2FBE">
        <w:rPr>
          <w:i/>
          <w:spacing w:val="-4"/>
          <w:sz w:val="26"/>
          <w:szCs w:val="26"/>
        </w:rPr>
        <w:t>2027</w:t>
      </w:r>
    </w:p>
    <w:p w14:paraId="597028BD" w14:textId="77777777" w:rsidR="00C444D1" w:rsidRDefault="00C444D1" w:rsidP="006C61A0">
      <w:pPr>
        <w:spacing w:line="276" w:lineRule="auto"/>
        <w:jc w:val="center"/>
        <w:rPr>
          <w:i/>
          <w:spacing w:val="-4"/>
          <w:sz w:val="26"/>
          <w:szCs w:val="26"/>
        </w:rPr>
      </w:pPr>
      <w:r>
        <w:rPr>
          <w:i/>
          <w:spacing w:val="-4"/>
          <w:sz w:val="26"/>
          <w:szCs w:val="26"/>
        </w:rPr>
        <w:t>Re: Dismissal, Election of additional members, and Change in number of</w:t>
      </w:r>
    </w:p>
    <w:p w14:paraId="3ED7AF41" w14:textId="77777777" w:rsidR="00C444D1" w:rsidRPr="007C2FBE" w:rsidRDefault="00C444D1" w:rsidP="006C61A0">
      <w:pPr>
        <w:spacing w:line="276" w:lineRule="auto"/>
        <w:jc w:val="center"/>
        <w:rPr>
          <w:i/>
          <w:sz w:val="26"/>
          <w:szCs w:val="26"/>
        </w:rPr>
      </w:pPr>
      <w:r>
        <w:rPr>
          <w:i/>
          <w:spacing w:val="-4"/>
          <w:sz w:val="26"/>
          <w:szCs w:val="26"/>
        </w:rPr>
        <w:t>members of BOD for the 2022 – 2027 term</w:t>
      </w:r>
    </w:p>
    <w:p w14:paraId="736B2D39" w14:textId="77777777" w:rsidR="00034B61" w:rsidRDefault="00034B61" w:rsidP="00034B61">
      <w:pPr>
        <w:rPr>
          <w:bCs/>
          <w:kern w:val="36"/>
          <w:sz w:val="26"/>
          <w:szCs w:val="26"/>
        </w:rPr>
      </w:pPr>
    </w:p>
    <w:p w14:paraId="71B2D106" w14:textId="77777777" w:rsidR="00034B61" w:rsidRPr="00034B61" w:rsidRDefault="00034B61" w:rsidP="00034B61">
      <w:pPr>
        <w:rPr>
          <w:bCs/>
          <w:kern w:val="36"/>
          <w:sz w:val="26"/>
          <w:szCs w:val="26"/>
        </w:rPr>
      </w:pPr>
    </w:p>
    <w:p w14:paraId="7409D3FB" w14:textId="77777777" w:rsidR="00034B61" w:rsidRPr="00034B61" w:rsidRDefault="00034B61" w:rsidP="00034B61">
      <w:pPr>
        <w:spacing w:line="360" w:lineRule="auto"/>
        <w:ind w:left="720" w:firstLine="720"/>
        <w:rPr>
          <w:b/>
          <w:bCs/>
          <w:kern w:val="36"/>
          <w:sz w:val="26"/>
          <w:szCs w:val="26"/>
        </w:rPr>
      </w:pPr>
      <w:r w:rsidRPr="00034B61">
        <w:rPr>
          <w:b/>
          <w:bCs/>
          <w:kern w:val="36"/>
          <w:sz w:val="26"/>
          <w:szCs w:val="26"/>
        </w:rPr>
        <w:t xml:space="preserve">Kính gửi:    Đại hội đồng cổ đông thường niên </w:t>
      </w:r>
      <w:r>
        <w:rPr>
          <w:b/>
          <w:bCs/>
          <w:kern w:val="36"/>
          <w:sz w:val="26"/>
          <w:szCs w:val="26"/>
        </w:rPr>
        <w:t xml:space="preserve">năm </w:t>
      </w:r>
      <w:r w:rsidR="00B5286B">
        <w:rPr>
          <w:b/>
          <w:bCs/>
          <w:kern w:val="36"/>
          <w:sz w:val="26"/>
          <w:szCs w:val="26"/>
        </w:rPr>
        <w:t>2026</w:t>
      </w:r>
    </w:p>
    <w:p w14:paraId="38162751" w14:textId="77777777" w:rsidR="00034B61" w:rsidRDefault="00034B61" w:rsidP="00034B61">
      <w:pPr>
        <w:spacing w:line="360" w:lineRule="auto"/>
        <w:ind w:left="1440" w:firstLine="720"/>
        <w:rPr>
          <w:b/>
          <w:bCs/>
          <w:kern w:val="36"/>
          <w:sz w:val="26"/>
          <w:szCs w:val="26"/>
        </w:rPr>
      </w:pPr>
      <w:r>
        <w:rPr>
          <w:b/>
          <w:bCs/>
          <w:kern w:val="36"/>
          <w:sz w:val="26"/>
          <w:szCs w:val="26"/>
        </w:rPr>
        <w:t xml:space="preserve">         </w:t>
      </w:r>
      <w:r w:rsidRPr="00034B61">
        <w:rPr>
          <w:b/>
          <w:bCs/>
          <w:kern w:val="36"/>
          <w:sz w:val="26"/>
          <w:szCs w:val="26"/>
        </w:rPr>
        <w:t>Công ty Cổ phần Đầu tư năng lượng Trường Thịnh</w:t>
      </w:r>
    </w:p>
    <w:p w14:paraId="44EF0DE4" w14:textId="77777777" w:rsidR="00C444D1" w:rsidRPr="00C444D1" w:rsidRDefault="00C444D1" w:rsidP="00C444D1">
      <w:pPr>
        <w:spacing w:line="360" w:lineRule="auto"/>
        <w:ind w:left="720" w:firstLine="720"/>
        <w:rPr>
          <w:b/>
          <w:bCs/>
          <w:i/>
          <w:kern w:val="36"/>
          <w:sz w:val="26"/>
          <w:szCs w:val="26"/>
        </w:rPr>
      </w:pPr>
      <w:r w:rsidRPr="00C444D1">
        <w:rPr>
          <w:b/>
          <w:bCs/>
          <w:i/>
          <w:kern w:val="36"/>
          <w:sz w:val="26"/>
          <w:szCs w:val="26"/>
        </w:rPr>
        <w:t>To:</w:t>
      </w:r>
      <w:r w:rsidRPr="00C444D1">
        <w:rPr>
          <w:b/>
          <w:bCs/>
          <w:i/>
          <w:kern w:val="36"/>
          <w:sz w:val="26"/>
          <w:szCs w:val="26"/>
        </w:rPr>
        <w:tab/>
        <w:t xml:space="preserve">         The 2026 Annual General Meeting of Shareholders</w:t>
      </w:r>
    </w:p>
    <w:p w14:paraId="21F4B7E6" w14:textId="77777777" w:rsidR="00C444D1" w:rsidRPr="00C444D1" w:rsidRDefault="00C444D1" w:rsidP="00C444D1">
      <w:pPr>
        <w:spacing w:line="360" w:lineRule="auto"/>
        <w:ind w:left="1440" w:firstLine="720"/>
        <w:rPr>
          <w:b/>
          <w:bCs/>
          <w:i/>
          <w:kern w:val="36"/>
          <w:sz w:val="26"/>
          <w:szCs w:val="26"/>
        </w:rPr>
      </w:pPr>
      <w:r w:rsidRPr="00C444D1">
        <w:rPr>
          <w:b/>
          <w:bCs/>
          <w:i/>
          <w:kern w:val="36"/>
          <w:sz w:val="26"/>
          <w:szCs w:val="26"/>
        </w:rPr>
        <w:t xml:space="preserve">         Truong Thinh Energy Investment Joint Stock Company</w:t>
      </w:r>
    </w:p>
    <w:p w14:paraId="443FC4C0" w14:textId="77777777" w:rsidR="00034B61" w:rsidRPr="00034B61" w:rsidRDefault="00034B61" w:rsidP="00034B61">
      <w:pPr>
        <w:ind w:left="1170"/>
        <w:rPr>
          <w:b/>
          <w:bCs/>
          <w:kern w:val="36"/>
          <w:sz w:val="26"/>
          <w:szCs w:val="26"/>
        </w:rPr>
      </w:pPr>
    </w:p>
    <w:p w14:paraId="5D6BDD8E" w14:textId="77777777" w:rsidR="00034B61" w:rsidRDefault="00034B61" w:rsidP="00367700">
      <w:pPr>
        <w:spacing w:before="120" w:after="120"/>
        <w:ind w:firstLine="720"/>
        <w:jc w:val="both"/>
        <w:rPr>
          <w:bCs/>
          <w:spacing w:val="-4"/>
          <w:kern w:val="36"/>
          <w:sz w:val="26"/>
          <w:szCs w:val="26"/>
        </w:rPr>
      </w:pPr>
      <w:r w:rsidRPr="00034B61">
        <w:rPr>
          <w:bCs/>
          <w:spacing w:val="-4"/>
          <w:kern w:val="36"/>
          <w:sz w:val="26"/>
          <w:szCs w:val="26"/>
        </w:rPr>
        <w:t xml:space="preserve">- Căn cứ Luật Doanh nghiệp số </w:t>
      </w:r>
      <w:r>
        <w:rPr>
          <w:bCs/>
          <w:spacing w:val="-4"/>
          <w:kern w:val="36"/>
          <w:sz w:val="26"/>
          <w:szCs w:val="26"/>
        </w:rPr>
        <w:t>59</w:t>
      </w:r>
      <w:r w:rsidRPr="00034B61">
        <w:rPr>
          <w:bCs/>
          <w:spacing w:val="-4"/>
          <w:kern w:val="36"/>
          <w:sz w:val="26"/>
          <w:szCs w:val="26"/>
        </w:rPr>
        <w:t>/20</w:t>
      </w:r>
      <w:r>
        <w:rPr>
          <w:bCs/>
          <w:spacing w:val="-4"/>
          <w:kern w:val="36"/>
          <w:sz w:val="26"/>
          <w:szCs w:val="26"/>
        </w:rPr>
        <w:t>20</w:t>
      </w:r>
      <w:r w:rsidRPr="00034B61">
        <w:rPr>
          <w:bCs/>
          <w:spacing w:val="-4"/>
          <w:kern w:val="36"/>
          <w:sz w:val="26"/>
          <w:szCs w:val="26"/>
        </w:rPr>
        <w:t>/QH1</w:t>
      </w:r>
      <w:r>
        <w:rPr>
          <w:bCs/>
          <w:spacing w:val="-4"/>
          <w:kern w:val="36"/>
          <w:sz w:val="26"/>
          <w:szCs w:val="26"/>
        </w:rPr>
        <w:t>4</w:t>
      </w:r>
      <w:r w:rsidRPr="00034B61">
        <w:rPr>
          <w:bCs/>
          <w:spacing w:val="-4"/>
          <w:kern w:val="36"/>
          <w:sz w:val="26"/>
          <w:szCs w:val="26"/>
        </w:rPr>
        <w:t xml:space="preserve"> được Quốc hội thông qua ngày </w:t>
      </w:r>
      <w:r>
        <w:rPr>
          <w:bCs/>
          <w:spacing w:val="-4"/>
          <w:kern w:val="36"/>
          <w:sz w:val="26"/>
          <w:szCs w:val="26"/>
        </w:rPr>
        <w:t>17/06/202</w:t>
      </w:r>
      <w:r w:rsidR="000A0906">
        <w:rPr>
          <w:bCs/>
          <w:spacing w:val="-4"/>
          <w:kern w:val="36"/>
          <w:sz w:val="26"/>
          <w:szCs w:val="26"/>
        </w:rPr>
        <w:t>0</w:t>
      </w:r>
      <w:r w:rsidRPr="00034B61">
        <w:rPr>
          <w:bCs/>
          <w:spacing w:val="-4"/>
          <w:kern w:val="36"/>
          <w:sz w:val="26"/>
          <w:szCs w:val="26"/>
        </w:rPr>
        <w:t>;</w:t>
      </w:r>
    </w:p>
    <w:p w14:paraId="0E1F6855" w14:textId="77777777" w:rsidR="00C444D1" w:rsidRPr="00C444D1" w:rsidRDefault="00C444D1" w:rsidP="00367700">
      <w:pPr>
        <w:spacing w:before="120" w:after="120"/>
        <w:ind w:firstLine="720"/>
        <w:jc w:val="both"/>
        <w:rPr>
          <w:bCs/>
          <w:i/>
          <w:spacing w:val="-4"/>
          <w:kern w:val="36"/>
          <w:sz w:val="26"/>
          <w:szCs w:val="26"/>
        </w:rPr>
      </w:pPr>
      <w:r>
        <w:rPr>
          <w:bCs/>
          <w:i/>
          <w:spacing w:val="-4"/>
          <w:kern w:val="36"/>
          <w:sz w:val="26"/>
          <w:szCs w:val="26"/>
        </w:rPr>
        <w:t>- Pursuant to Law on Enterprises No. 59/2020/QH14 passed by the National Assembly on June 17, 2020;</w:t>
      </w:r>
    </w:p>
    <w:p w14:paraId="65F22CE3" w14:textId="77777777" w:rsidR="00034B61" w:rsidRDefault="003C7E21" w:rsidP="00367700">
      <w:pPr>
        <w:spacing w:before="120" w:after="120"/>
        <w:ind w:firstLine="720"/>
        <w:jc w:val="both"/>
        <w:rPr>
          <w:bCs/>
          <w:spacing w:val="-4"/>
          <w:kern w:val="36"/>
          <w:sz w:val="26"/>
          <w:szCs w:val="26"/>
        </w:rPr>
      </w:pPr>
      <w:r>
        <w:rPr>
          <w:bCs/>
          <w:spacing w:val="-4"/>
          <w:kern w:val="36"/>
          <w:sz w:val="26"/>
          <w:szCs w:val="26"/>
        </w:rPr>
        <w:t xml:space="preserve">- </w:t>
      </w:r>
      <w:r w:rsidR="00034B61" w:rsidRPr="00034B61">
        <w:rPr>
          <w:bCs/>
          <w:spacing w:val="-4"/>
          <w:kern w:val="36"/>
          <w:sz w:val="26"/>
          <w:szCs w:val="26"/>
        </w:rPr>
        <w:t xml:space="preserve">Căn cứ Điều lệ tổ chức và hoạt động của Công ty Cổ phần Đầu tư </w:t>
      </w:r>
      <w:r w:rsidR="002B2889">
        <w:rPr>
          <w:bCs/>
          <w:spacing w:val="-4"/>
          <w:kern w:val="36"/>
          <w:sz w:val="26"/>
          <w:szCs w:val="26"/>
        </w:rPr>
        <w:t>năng lượng Trường Thịnh;</w:t>
      </w:r>
    </w:p>
    <w:p w14:paraId="16B10085" w14:textId="77777777" w:rsidR="00C444D1" w:rsidRPr="00C444D1" w:rsidRDefault="00C444D1" w:rsidP="00367700">
      <w:pPr>
        <w:spacing w:before="120" w:after="120"/>
        <w:ind w:firstLine="720"/>
        <w:jc w:val="both"/>
        <w:rPr>
          <w:bCs/>
          <w:i/>
          <w:spacing w:val="-4"/>
          <w:kern w:val="36"/>
          <w:sz w:val="26"/>
          <w:szCs w:val="26"/>
        </w:rPr>
      </w:pPr>
      <w:r>
        <w:rPr>
          <w:bCs/>
          <w:i/>
          <w:spacing w:val="-4"/>
          <w:kern w:val="36"/>
          <w:sz w:val="26"/>
          <w:szCs w:val="26"/>
        </w:rPr>
        <w:t>- Pursuant to Organizational and Operational Charter of Truong Thinh Energy Investment Joint Stock Company;</w:t>
      </w:r>
    </w:p>
    <w:p w14:paraId="1F6DB20E" w14:textId="77777777" w:rsidR="003C7E21" w:rsidRDefault="003C7E21" w:rsidP="00367700">
      <w:pPr>
        <w:spacing w:before="120" w:after="120"/>
        <w:ind w:firstLine="720"/>
        <w:jc w:val="both"/>
        <w:rPr>
          <w:bCs/>
          <w:spacing w:val="-4"/>
          <w:kern w:val="36"/>
          <w:sz w:val="26"/>
          <w:szCs w:val="26"/>
        </w:rPr>
      </w:pPr>
      <w:r>
        <w:rPr>
          <w:bCs/>
          <w:spacing w:val="-4"/>
          <w:kern w:val="36"/>
          <w:sz w:val="26"/>
          <w:szCs w:val="26"/>
        </w:rPr>
        <w:t xml:space="preserve">- Căn cứ </w:t>
      </w:r>
      <w:r w:rsidR="002B2889">
        <w:rPr>
          <w:bCs/>
          <w:spacing w:val="-4"/>
          <w:kern w:val="36"/>
          <w:sz w:val="26"/>
          <w:szCs w:val="26"/>
        </w:rPr>
        <w:t>Đơn từ nhiệm của các Thành viên Hội đồng quản trị</w:t>
      </w:r>
      <w:r>
        <w:rPr>
          <w:bCs/>
          <w:spacing w:val="-4"/>
          <w:kern w:val="36"/>
          <w:sz w:val="26"/>
          <w:szCs w:val="26"/>
        </w:rPr>
        <w:t>.</w:t>
      </w:r>
    </w:p>
    <w:p w14:paraId="4E547E5B" w14:textId="77777777" w:rsidR="00C444D1" w:rsidRPr="00C444D1" w:rsidRDefault="00C444D1" w:rsidP="00367700">
      <w:pPr>
        <w:spacing w:before="120" w:after="120"/>
        <w:ind w:firstLine="720"/>
        <w:jc w:val="both"/>
        <w:rPr>
          <w:bCs/>
          <w:i/>
          <w:spacing w:val="-4"/>
          <w:kern w:val="36"/>
          <w:sz w:val="24"/>
          <w:szCs w:val="26"/>
        </w:rPr>
      </w:pPr>
      <w:r>
        <w:rPr>
          <w:bCs/>
          <w:i/>
          <w:spacing w:val="-4"/>
          <w:kern w:val="36"/>
          <w:sz w:val="26"/>
          <w:szCs w:val="26"/>
        </w:rPr>
        <w:t>- Pursuant to Letters of Res</w:t>
      </w:r>
      <w:r w:rsidR="009D36EB">
        <w:rPr>
          <w:bCs/>
          <w:i/>
          <w:spacing w:val="-4"/>
          <w:kern w:val="36"/>
          <w:sz w:val="26"/>
          <w:szCs w:val="26"/>
        </w:rPr>
        <w:t>ignation of the M</w:t>
      </w:r>
      <w:r>
        <w:rPr>
          <w:bCs/>
          <w:i/>
          <w:spacing w:val="-4"/>
          <w:kern w:val="36"/>
          <w:sz w:val="26"/>
          <w:szCs w:val="26"/>
        </w:rPr>
        <w:t>embers of Board of Directors.</w:t>
      </w:r>
    </w:p>
    <w:p w14:paraId="1A803689" w14:textId="77777777" w:rsidR="00B5286B" w:rsidRDefault="007D449A" w:rsidP="00367700">
      <w:pPr>
        <w:spacing w:before="120" w:after="120" w:line="276" w:lineRule="auto"/>
        <w:ind w:firstLine="720"/>
        <w:jc w:val="both"/>
        <w:rPr>
          <w:bCs/>
          <w:spacing w:val="-4"/>
          <w:kern w:val="36"/>
          <w:sz w:val="26"/>
          <w:szCs w:val="26"/>
        </w:rPr>
      </w:pPr>
      <w:r w:rsidRPr="00B5286B">
        <w:rPr>
          <w:bCs/>
          <w:spacing w:val="-4"/>
          <w:kern w:val="36"/>
          <w:sz w:val="26"/>
          <w:szCs w:val="26"/>
        </w:rPr>
        <w:t xml:space="preserve">Hội đồng quản trị </w:t>
      </w:r>
      <w:r w:rsidR="00CE5CF0">
        <w:rPr>
          <w:bCs/>
          <w:spacing w:val="-4"/>
          <w:kern w:val="36"/>
          <w:sz w:val="26"/>
          <w:szCs w:val="26"/>
        </w:rPr>
        <w:t xml:space="preserve">Công ty </w:t>
      </w:r>
      <w:r w:rsidR="00CE5CF0" w:rsidRPr="00B5286B">
        <w:rPr>
          <w:bCs/>
          <w:spacing w:val="-4"/>
          <w:kern w:val="36"/>
          <w:sz w:val="26"/>
          <w:szCs w:val="26"/>
        </w:rPr>
        <w:t xml:space="preserve">(“HĐQT”) </w:t>
      </w:r>
      <w:r w:rsidRPr="00B5286B">
        <w:rPr>
          <w:bCs/>
          <w:spacing w:val="-4"/>
          <w:kern w:val="36"/>
          <w:sz w:val="26"/>
          <w:szCs w:val="26"/>
        </w:rPr>
        <w:t xml:space="preserve">kính trình Đại hội đồng cổ đông thường niên năm </w:t>
      </w:r>
      <w:r w:rsidR="00B5286B" w:rsidRPr="00B5286B">
        <w:rPr>
          <w:bCs/>
          <w:spacing w:val="-4"/>
          <w:kern w:val="36"/>
          <w:sz w:val="26"/>
          <w:szCs w:val="26"/>
        </w:rPr>
        <w:t>2026</w:t>
      </w:r>
      <w:r w:rsidRPr="00B5286B">
        <w:rPr>
          <w:bCs/>
          <w:spacing w:val="-4"/>
          <w:kern w:val="36"/>
          <w:sz w:val="26"/>
          <w:szCs w:val="26"/>
        </w:rPr>
        <w:t xml:space="preserve"> </w:t>
      </w:r>
      <w:r w:rsidR="00B5286B" w:rsidRPr="00B5286B">
        <w:rPr>
          <w:bCs/>
          <w:spacing w:val="-4"/>
          <w:kern w:val="36"/>
          <w:sz w:val="26"/>
          <w:szCs w:val="26"/>
        </w:rPr>
        <w:t xml:space="preserve">thông qua việc </w:t>
      </w:r>
      <w:r w:rsidR="00CE5CF0">
        <w:rPr>
          <w:bCs/>
          <w:spacing w:val="-4"/>
          <w:kern w:val="36"/>
          <w:sz w:val="26"/>
          <w:szCs w:val="26"/>
        </w:rPr>
        <w:t xml:space="preserve">thay đổi cơ cấu số lượng thành viên HĐQT, miễn nhiệm và </w:t>
      </w:r>
      <w:r w:rsidR="00B5286B" w:rsidRPr="00B5286B">
        <w:rPr>
          <w:bCs/>
          <w:spacing w:val="-4"/>
          <w:kern w:val="36"/>
          <w:sz w:val="26"/>
          <w:szCs w:val="26"/>
        </w:rPr>
        <w:t xml:space="preserve">bầu cử bổ sung thành viên </w:t>
      </w:r>
      <w:r w:rsidR="00CE5CF0">
        <w:rPr>
          <w:bCs/>
          <w:spacing w:val="-4"/>
          <w:kern w:val="36"/>
          <w:sz w:val="26"/>
          <w:szCs w:val="26"/>
        </w:rPr>
        <w:t>HĐQT</w:t>
      </w:r>
      <w:r w:rsidR="00B5286B" w:rsidRPr="00B5286B">
        <w:rPr>
          <w:bCs/>
          <w:spacing w:val="-4"/>
          <w:kern w:val="36"/>
          <w:sz w:val="26"/>
          <w:szCs w:val="26"/>
        </w:rPr>
        <w:t xml:space="preserve"> </w:t>
      </w:r>
      <w:r w:rsidR="00CD38CB" w:rsidRPr="00B5286B">
        <w:rPr>
          <w:bCs/>
          <w:spacing w:val="-4"/>
          <w:kern w:val="36"/>
          <w:sz w:val="26"/>
          <w:szCs w:val="26"/>
        </w:rPr>
        <w:t xml:space="preserve">nhiệm kỳ </w:t>
      </w:r>
      <w:r w:rsidR="00B5286B" w:rsidRPr="00B5286B">
        <w:rPr>
          <w:bCs/>
          <w:spacing w:val="-4"/>
          <w:kern w:val="36"/>
          <w:sz w:val="26"/>
          <w:szCs w:val="26"/>
        </w:rPr>
        <w:t>2022</w:t>
      </w:r>
      <w:r w:rsidR="00C444D1">
        <w:rPr>
          <w:bCs/>
          <w:spacing w:val="-4"/>
          <w:kern w:val="36"/>
          <w:sz w:val="26"/>
          <w:szCs w:val="26"/>
        </w:rPr>
        <w:t xml:space="preserve"> – </w:t>
      </w:r>
      <w:r w:rsidR="00CD38CB" w:rsidRPr="00B5286B">
        <w:rPr>
          <w:bCs/>
          <w:spacing w:val="-4"/>
          <w:kern w:val="36"/>
          <w:sz w:val="26"/>
          <w:szCs w:val="26"/>
        </w:rPr>
        <w:t>2027</w:t>
      </w:r>
      <w:r w:rsidRPr="00B5286B">
        <w:rPr>
          <w:bCs/>
          <w:spacing w:val="-4"/>
          <w:kern w:val="36"/>
          <w:sz w:val="26"/>
          <w:szCs w:val="26"/>
        </w:rPr>
        <w:t xml:space="preserve"> như sau:</w:t>
      </w:r>
    </w:p>
    <w:p w14:paraId="43B8F891" w14:textId="77777777" w:rsidR="009D36EB" w:rsidRPr="009D36EB" w:rsidRDefault="009D36EB" w:rsidP="00367700">
      <w:pPr>
        <w:spacing w:before="120" w:after="120" w:line="276" w:lineRule="auto"/>
        <w:ind w:firstLine="720"/>
        <w:jc w:val="both"/>
        <w:rPr>
          <w:bCs/>
          <w:i/>
          <w:spacing w:val="-4"/>
          <w:kern w:val="36"/>
          <w:sz w:val="26"/>
          <w:szCs w:val="26"/>
        </w:rPr>
      </w:pPr>
      <w:r>
        <w:rPr>
          <w:bCs/>
          <w:i/>
          <w:spacing w:val="-4"/>
          <w:kern w:val="36"/>
          <w:sz w:val="26"/>
          <w:szCs w:val="26"/>
        </w:rPr>
        <w:t>The Board of Directors of the Company (“BOD”) would like to respectfully submit this Submission to the 2026 Annual General Meeting of Shareholders for approval of the changes to the structure and number of Members of BOD, the dismissal, and the election of additional members of BOD for the 2022 – 2027 term as follows;</w:t>
      </w:r>
    </w:p>
    <w:p w14:paraId="416BD097" w14:textId="77777777" w:rsidR="00D66231" w:rsidRDefault="00D66231" w:rsidP="00367700">
      <w:pPr>
        <w:tabs>
          <w:tab w:val="left" w:pos="1134"/>
        </w:tabs>
        <w:spacing w:before="120" w:after="120" w:line="276" w:lineRule="auto"/>
        <w:ind w:firstLine="720"/>
        <w:jc w:val="both"/>
        <w:rPr>
          <w:b/>
          <w:bCs/>
          <w:spacing w:val="-4"/>
          <w:kern w:val="36"/>
          <w:sz w:val="26"/>
          <w:szCs w:val="26"/>
        </w:rPr>
      </w:pPr>
    </w:p>
    <w:p w14:paraId="2A24A181" w14:textId="77777777" w:rsidR="002B2889" w:rsidRDefault="002B2889" w:rsidP="00367700">
      <w:pPr>
        <w:tabs>
          <w:tab w:val="left" w:pos="1134"/>
        </w:tabs>
        <w:spacing w:before="120" w:after="120" w:line="276" w:lineRule="auto"/>
        <w:ind w:firstLine="720"/>
        <w:jc w:val="both"/>
        <w:rPr>
          <w:b/>
          <w:bCs/>
          <w:spacing w:val="-4"/>
          <w:kern w:val="36"/>
          <w:sz w:val="26"/>
          <w:szCs w:val="26"/>
        </w:rPr>
      </w:pPr>
      <w:r>
        <w:rPr>
          <w:b/>
          <w:bCs/>
          <w:spacing w:val="-4"/>
          <w:kern w:val="36"/>
          <w:sz w:val="26"/>
          <w:szCs w:val="26"/>
        </w:rPr>
        <w:lastRenderedPageBreak/>
        <w:t>1.</w:t>
      </w:r>
      <w:r>
        <w:rPr>
          <w:b/>
          <w:bCs/>
          <w:spacing w:val="-4"/>
          <w:kern w:val="36"/>
          <w:sz w:val="26"/>
          <w:szCs w:val="26"/>
        </w:rPr>
        <w:tab/>
        <w:t xml:space="preserve">Thay đổi số lượng thành viên HĐQT nhiệm kỳ </w:t>
      </w:r>
      <w:r w:rsidR="009D36EB">
        <w:rPr>
          <w:b/>
          <w:bCs/>
          <w:spacing w:val="-4"/>
          <w:kern w:val="36"/>
          <w:sz w:val="26"/>
          <w:szCs w:val="26"/>
        </w:rPr>
        <w:t xml:space="preserve">2022 – </w:t>
      </w:r>
      <w:r w:rsidRPr="00CE5CF0">
        <w:rPr>
          <w:b/>
          <w:bCs/>
          <w:spacing w:val="-4"/>
          <w:kern w:val="36"/>
          <w:sz w:val="26"/>
          <w:szCs w:val="26"/>
        </w:rPr>
        <w:t>2027</w:t>
      </w:r>
    </w:p>
    <w:p w14:paraId="5A5488A2" w14:textId="77777777" w:rsidR="009D36EB" w:rsidRPr="009D36EB" w:rsidRDefault="009D36EB" w:rsidP="00367700">
      <w:pPr>
        <w:tabs>
          <w:tab w:val="left" w:pos="1134"/>
        </w:tabs>
        <w:spacing w:before="120" w:after="120" w:line="276" w:lineRule="auto"/>
        <w:ind w:firstLine="720"/>
        <w:jc w:val="both"/>
        <w:rPr>
          <w:b/>
          <w:bCs/>
          <w:i/>
          <w:spacing w:val="-4"/>
          <w:kern w:val="36"/>
          <w:sz w:val="26"/>
          <w:szCs w:val="26"/>
        </w:rPr>
      </w:pPr>
      <w:r>
        <w:rPr>
          <w:b/>
          <w:bCs/>
          <w:i/>
          <w:spacing w:val="-4"/>
          <w:kern w:val="36"/>
          <w:sz w:val="26"/>
          <w:szCs w:val="26"/>
        </w:rPr>
        <w:t>1.   Changes to the number of members of BOD for the 2022 – 2027 term:</w:t>
      </w:r>
    </w:p>
    <w:p w14:paraId="780AA695" w14:textId="77777777" w:rsidR="002B2889" w:rsidRDefault="002B2889" w:rsidP="00367700">
      <w:pPr>
        <w:spacing w:before="120" w:after="120" w:line="276" w:lineRule="auto"/>
        <w:ind w:firstLine="720"/>
        <w:jc w:val="both"/>
        <w:rPr>
          <w:bCs/>
          <w:spacing w:val="-4"/>
          <w:kern w:val="36"/>
          <w:sz w:val="26"/>
          <w:szCs w:val="26"/>
        </w:rPr>
      </w:pPr>
      <w:r w:rsidRPr="00B5286B">
        <w:rPr>
          <w:bCs/>
          <w:spacing w:val="-4"/>
          <w:kern w:val="36"/>
          <w:sz w:val="26"/>
          <w:szCs w:val="26"/>
        </w:rPr>
        <w:t xml:space="preserve">-    </w:t>
      </w:r>
      <w:r>
        <w:rPr>
          <w:bCs/>
          <w:spacing w:val="-4"/>
          <w:kern w:val="36"/>
          <w:sz w:val="26"/>
          <w:szCs w:val="26"/>
        </w:rPr>
        <w:t xml:space="preserve">Số lượng thành viên HĐQT </w:t>
      </w:r>
      <w:r w:rsidR="009D36EB">
        <w:rPr>
          <w:bCs/>
          <w:spacing w:val="-4"/>
          <w:kern w:val="36"/>
          <w:sz w:val="26"/>
          <w:szCs w:val="26"/>
        </w:rPr>
        <w:t xml:space="preserve">nhiệm kỳ 2022 – </w:t>
      </w:r>
      <w:r w:rsidRPr="00CE5CF0">
        <w:rPr>
          <w:bCs/>
          <w:spacing w:val="-4"/>
          <w:kern w:val="36"/>
          <w:sz w:val="26"/>
          <w:szCs w:val="26"/>
        </w:rPr>
        <w:t>2027</w:t>
      </w:r>
      <w:r>
        <w:rPr>
          <w:bCs/>
          <w:spacing w:val="-4"/>
          <w:kern w:val="36"/>
          <w:sz w:val="26"/>
          <w:szCs w:val="26"/>
        </w:rPr>
        <w:t xml:space="preserve"> là: 04 thành viên.</w:t>
      </w:r>
    </w:p>
    <w:p w14:paraId="4BA5AC5F" w14:textId="77777777" w:rsidR="009D36EB" w:rsidRPr="009D36EB" w:rsidRDefault="009D36EB" w:rsidP="00367700">
      <w:pPr>
        <w:spacing w:before="120" w:after="120" w:line="276" w:lineRule="auto"/>
        <w:ind w:firstLine="720"/>
        <w:jc w:val="both"/>
        <w:rPr>
          <w:bCs/>
          <w:i/>
          <w:spacing w:val="-4"/>
          <w:kern w:val="36"/>
          <w:sz w:val="26"/>
          <w:szCs w:val="26"/>
        </w:rPr>
      </w:pPr>
      <w:r>
        <w:rPr>
          <w:bCs/>
          <w:i/>
          <w:spacing w:val="-4"/>
          <w:kern w:val="36"/>
          <w:sz w:val="26"/>
          <w:szCs w:val="26"/>
        </w:rPr>
        <w:t>-    The number of members of BOD for the 2022 – 2027 term: 04 members.</w:t>
      </w:r>
    </w:p>
    <w:p w14:paraId="2DD2974C" w14:textId="77777777" w:rsidR="002B2889" w:rsidRDefault="009D36EB" w:rsidP="00367700">
      <w:pPr>
        <w:spacing w:before="120" w:after="120" w:line="276" w:lineRule="auto"/>
        <w:ind w:firstLine="720"/>
        <w:jc w:val="both"/>
        <w:rPr>
          <w:bCs/>
          <w:spacing w:val="-4"/>
          <w:kern w:val="36"/>
          <w:sz w:val="26"/>
          <w:szCs w:val="26"/>
        </w:rPr>
      </w:pPr>
      <w:r>
        <w:rPr>
          <w:bCs/>
          <w:spacing w:val="-4"/>
          <w:kern w:val="36"/>
          <w:sz w:val="26"/>
          <w:szCs w:val="26"/>
        </w:rPr>
        <w:t xml:space="preserve">-   </w:t>
      </w:r>
      <w:r w:rsidR="002B2889">
        <w:rPr>
          <w:bCs/>
          <w:spacing w:val="-4"/>
          <w:kern w:val="36"/>
          <w:sz w:val="26"/>
          <w:szCs w:val="26"/>
        </w:rPr>
        <w:t xml:space="preserve">Số lượng thành viên HĐQT </w:t>
      </w:r>
      <w:r w:rsidR="002B2889" w:rsidRPr="00CE5CF0">
        <w:rPr>
          <w:bCs/>
          <w:spacing w:val="-4"/>
          <w:kern w:val="36"/>
          <w:sz w:val="26"/>
          <w:szCs w:val="26"/>
        </w:rPr>
        <w:t xml:space="preserve">nhiệm kỳ </w:t>
      </w:r>
      <w:r>
        <w:rPr>
          <w:bCs/>
          <w:spacing w:val="-4"/>
          <w:kern w:val="36"/>
          <w:sz w:val="26"/>
          <w:szCs w:val="26"/>
        </w:rPr>
        <w:t>2022 – 2027</w:t>
      </w:r>
      <w:r w:rsidR="002B2889">
        <w:rPr>
          <w:bCs/>
          <w:spacing w:val="-4"/>
          <w:kern w:val="36"/>
          <w:sz w:val="26"/>
          <w:szCs w:val="26"/>
        </w:rPr>
        <w:t xml:space="preserve"> đề xuất thay đổi là: 03 thành viên, trong đó có 01 thành viên HĐQT độc lập.</w:t>
      </w:r>
    </w:p>
    <w:p w14:paraId="03030FD6" w14:textId="77777777" w:rsidR="009D36EB" w:rsidRPr="009D36EB" w:rsidRDefault="009D36EB" w:rsidP="00367700">
      <w:pPr>
        <w:spacing w:before="120" w:after="120" w:line="276" w:lineRule="auto"/>
        <w:ind w:firstLine="720"/>
        <w:jc w:val="both"/>
        <w:rPr>
          <w:bCs/>
          <w:i/>
          <w:spacing w:val="-4"/>
          <w:kern w:val="36"/>
          <w:sz w:val="26"/>
          <w:szCs w:val="26"/>
        </w:rPr>
      </w:pPr>
      <w:r>
        <w:rPr>
          <w:bCs/>
          <w:i/>
          <w:spacing w:val="-4"/>
          <w:kern w:val="36"/>
          <w:sz w:val="26"/>
          <w:szCs w:val="26"/>
        </w:rPr>
        <w:t>-  The number of members of BOD for the 2022 – 2027 term proposed to change: 03 members, including 01 independent member of BOD.</w:t>
      </w:r>
    </w:p>
    <w:p w14:paraId="27833453" w14:textId="77777777" w:rsidR="00B5286B" w:rsidRDefault="002B2889" w:rsidP="00367700">
      <w:pPr>
        <w:spacing w:before="120" w:after="120" w:line="276" w:lineRule="auto"/>
        <w:ind w:firstLine="720"/>
        <w:jc w:val="both"/>
        <w:rPr>
          <w:b/>
          <w:bCs/>
          <w:spacing w:val="-4"/>
          <w:kern w:val="36"/>
          <w:sz w:val="26"/>
          <w:szCs w:val="26"/>
        </w:rPr>
      </w:pPr>
      <w:r>
        <w:rPr>
          <w:b/>
          <w:bCs/>
          <w:spacing w:val="-4"/>
          <w:kern w:val="36"/>
          <w:sz w:val="26"/>
          <w:szCs w:val="26"/>
        </w:rPr>
        <w:t>2</w:t>
      </w:r>
      <w:r w:rsidR="00B5286B" w:rsidRPr="00B5286B">
        <w:rPr>
          <w:b/>
          <w:bCs/>
          <w:spacing w:val="-4"/>
          <w:kern w:val="36"/>
          <w:sz w:val="26"/>
          <w:szCs w:val="26"/>
        </w:rPr>
        <w:t xml:space="preserve">.   Miễn nhiệm chức </w:t>
      </w:r>
      <w:r w:rsidR="00B5286B">
        <w:rPr>
          <w:b/>
          <w:bCs/>
          <w:spacing w:val="-4"/>
          <w:kern w:val="36"/>
          <w:sz w:val="26"/>
          <w:szCs w:val="26"/>
        </w:rPr>
        <w:t>danh</w:t>
      </w:r>
      <w:r w:rsidR="00B5286B" w:rsidRPr="00B5286B">
        <w:rPr>
          <w:b/>
          <w:bCs/>
          <w:spacing w:val="-4"/>
          <w:kern w:val="36"/>
          <w:sz w:val="26"/>
          <w:szCs w:val="26"/>
        </w:rPr>
        <w:t xml:space="preserve"> Thành viên </w:t>
      </w:r>
      <w:r w:rsidR="00A8216E">
        <w:rPr>
          <w:b/>
          <w:bCs/>
          <w:spacing w:val="-4"/>
          <w:kern w:val="36"/>
          <w:sz w:val="26"/>
          <w:szCs w:val="26"/>
        </w:rPr>
        <w:t>HĐQT</w:t>
      </w:r>
      <w:r w:rsidR="00B5286B" w:rsidRPr="00B5286B">
        <w:rPr>
          <w:b/>
          <w:bCs/>
          <w:spacing w:val="-4"/>
          <w:kern w:val="36"/>
          <w:sz w:val="26"/>
          <w:szCs w:val="26"/>
        </w:rPr>
        <w:t xml:space="preserve"> của Công ty đối với:</w:t>
      </w:r>
    </w:p>
    <w:p w14:paraId="6F7B14BE" w14:textId="77777777" w:rsidR="009D36EB" w:rsidRPr="009D36EB" w:rsidRDefault="009D36EB" w:rsidP="00367700">
      <w:pPr>
        <w:spacing w:before="120" w:after="120" w:line="276" w:lineRule="auto"/>
        <w:ind w:firstLine="720"/>
        <w:jc w:val="both"/>
        <w:rPr>
          <w:b/>
          <w:bCs/>
          <w:i/>
          <w:spacing w:val="-4"/>
          <w:kern w:val="36"/>
          <w:sz w:val="26"/>
          <w:szCs w:val="26"/>
        </w:rPr>
      </w:pPr>
      <w:r>
        <w:rPr>
          <w:b/>
          <w:bCs/>
          <w:i/>
          <w:spacing w:val="-4"/>
          <w:kern w:val="36"/>
          <w:sz w:val="26"/>
          <w:szCs w:val="26"/>
        </w:rPr>
        <w:t>2.  Dismissal from the title of Member of BOD of the Company for:</w:t>
      </w:r>
    </w:p>
    <w:p w14:paraId="5FD79D88" w14:textId="616DA802" w:rsidR="00B5286B" w:rsidRDefault="00B5286B" w:rsidP="00367700">
      <w:pPr>
        <w:spacing w:before="120" w:after="120" w:line="276" w:lineRule="auto"/>
        <w:ind w:firstLine="720"/>
        <w:jc w:val="both"/>
        <w:rPr>
          <w:bCs/>
          <w:spacing w:val="-4"/>
          <w:kern w:val="36"/>
          <w:sz w:val="26"/>
          <w:szCs w:val="26"/>
        </w:rPr>
      </w:pPr>
      <w:r w:rsidRPr="00B5286B">
        <w:rPr>
          <w:bCs/>
          <w:spacing w:val="-4"/>
          <w:kern w:val="36"/>
          <w:sz w:val="26"/>
          <w:szCs w:val="26"/>
        </w:rPr>
        <w:t xml:space="preserve">-    </w:t>
      </w:r>
      <w:r>
        <w:rPr>
          <w:bCs/>
          <w:spacing w:val="-4"/>
          <w:kern w:val="36"/>
          <w:sz w:val="26"/>
          <w:szCs w:val="26"/>
        </w:rPr>
        <w:t>Bà Lê Thị Thu Hường – Thành viên HĐQT độc lập</w:t>
      </w:r>
      <w:r w:rsidRPr="00B5286B">
        <w:rPr>
          <w:bCs/>
          <w:spacing w:val="-4"/>
          <w:kern w:val="36"/>
          <w:sz w:val="26"/>
          <w:szCs w:val="26"/>
        </w:rPr>
        <w:t xml:space="preserve">, theo đơn từ nhiệm gửi ngày </w:t>
      </w:r>
      <w:r w:rsidR="00367700">
        <w:rPr>
          <w:bCs/>
          <w:spacing w:val="-4"/>
          <w:kern w:val="36"/>
          <w:sz w:val="26"/>
          <w:szCs w:val="26"/>
        </w:rPr>
        <w:t>10/04</w:t>
      </w:r>
      <w:r w:rsidRPr="00B5286B">
        <w:rPr>
          <w:bCs/>
          <w:spacing w:val="-4"/>
          <w:kern w:val="36"/>
          <w:sz w:val="26"/>
          <w:szCs w:val="26"/>
        </w:rPr>
        <w:t>/202</w:t>
      </w:r>
      <w:r>
        <w:rPr>
          <w:bCs/>
          <w:spacing w:val="-4"/>
          <w:kern w:val="36"/>
          <w:sz w:val="26"/>
          <w:szCs w:val="26"/>
        </w:rPr>
        <w:t>6</w:t>
      </w:r>
      <w:r w:rsidRPr="00B5286B">
        <w:rPr>
          <w:bCs/>
          <w:spacing w:val="-4"/>
          <w:kern w:val="36"/>
          <w:sz w:val="26"/>
          <w:szCs w:val="26"/>
        </w:rPr>
        <w:t>.</w:t>
      </w:r>
    </w:p>
    <w:p w14:paraId="6DC34272" w14:textId="5DBED71E" w:rsidR="007A3A8A" w:rsidRPr="007A3A8A" w:rsidRDefault="007A3A8A" w:rsidP="00367700">
      <w:pPr>
        <w:spacing w:before="120" w:after="120" w:line="276" w:lineRule="auto"/>
        <w:ind w:firstLine="720"/>
        <w:jc w:val="both"/>
        <w:rPr>
          <w:bCs/>
          <w:i/>
          <w:spacing w:val="-4"/>
          <w:kern w:val="36"/>
          <w:sz w:val="26"/>
          <w:szCs w:val="26"/>
        </w:rPr>
      </w:pPr>
      <w:r>
        <w:rPr>
          <w:bCs/>
          <w:spacing w:val="-4"/>
          <w:kern w:val="36"/>
          <w:sz w:val="26"/>
          <w:szCs w:val="26"/>
        </w:rPr>
        <w:t xml:space="preserve">-     </w:t>
      </w:r>
      <w:r>
        <w:rPr>
          <w:bCs/>
          <w:i/>
          <w:spacing w:val="-4"/>
          <w:kern w:val="36"/>
          <w:sz w:val="26"/>
          <w:szCs w:val="26"/>
        </w:rPr>
        <w:t xml:space="preserve">Ms. Le Thi Thu Huong – Independent Member of BOD, under her Letter of Resignation dated </w:t>
      </w:r>
      <w:r w:rsidR="00367700">
        <w:rPr>
          <w:bCs/>
          <w:i/>
          <w:spacing w:val="-4"/>
          <w:kern w:val="36"/>
          <w:sz w:val="26"/>
          <w:szCs w:val="26"/>
        </w:rPr>
        <w:t>April 10</w:t>
      </w:r>
      <w:r>
        <w:rPr>
          <w:bCs/>
          <w:i/>
          <w:spacing w:val="-4"/>
          <w:kern w:val="36"/>
          <w:sz w:val="26"/>
          <w:szCs w:val="26"/>
        </w:rPr>
        <w:t>, 2026</w:t>
      </w:r>
      <w:r w:rsidR="00367700">
        <w:rPr>
          <w:bCs/>
          <w:i/>
          <w:spacing w:val="-4"/>
          <w:kern w:val="36"/>
          <w:sz w:val="26"/>
          <w:szCs w:val="26"/>
        </w:rPr>
        <w:t>.</w:t>
      </w:r>
    </w:p>
    <w:p w14:paraId="76D8F9A9" w14:textId="68E45D4B" w:rsidR="00B5286B" w:rsidRDefault="009D36EB" w:rsidP="00367700">
      <w:pPr>
        <w:tabs>
          <w:tab w:val="left" w:pos="1134"/>
        </w:tabs>
        <w:spacing w:before="120" w:after="120" w:line="276" w:lineRule="auto"/>
        <w:ind w:firstLine="720"/>
        <w:jc w:val="both"/>
        <w:rPr>
          <w:bCs/>
          <w:spacing w:val="-4"/>
          <w:kern w:val="36"/>
          <w:sz w:val="26"/>
          <w:szCs w:val="26"/>
        </w:rPr>
      </w:pPr>
      <w:r>
        <w:rPr>
          <w:bCs/>
          <w:spacing w:val="-4"/>
          <w:kern w:val="36"/>
          <w:sz w:val="26"/>
          <w:szCs w:val="26"/>
        </w:rPr>
        <w:t>-</w:t>
      </w:r>
      <w:r>
        <w:rPr>
          <w:bCs/>
          <w:spacing w:val="-4"/>
          <w:kern w:val="36"/>
          <w:sz w:val="26"/>
          <w:szCs w:val="26"/>
        </w:rPr>
        <w:tab/>
        <w:t>Ông Đinh Xuân</w:t>
      </w:r>
      <w:r w:rsidR="00B5286B">
        <w:rPr>
          <w:bCs/>
          <w:spacing w:val="-4"/>
          <w:kern w:val="36"/>
          <w:sz w:val="26"/>
          <w:szCs w:val="26"/>
        </w:rPr>
        <w:t xml:space="preserve"> Hoàng – Thành viên HĐQT</w:t>
      </w:r>
      <w:r w:rsidR="00B5286B" w:rsidRPr="00B5286B">
        <w:rPr>
          <w:bCs/>
          <w:spacing w:val="-4"/>
          <w:kern w:val="36"/>
          <w:sz w:val="26"/>
          <w:szCs w:val="26"/>
        </w:rPr>
        <w:t xml:space="preserve">, theo đơn từ nhiệm gửi ngày </w:t>
      </w:r>
      <w:r w:rsidR="00367700">
        <w:rPr>
          <w:bCs/>
          <w:spacing w:val="-4"/>
          <w:kern w:val="36"/>
          <w:sz w:val="26"/>
          <w:szCs w:val="26"/>
        </w:rPr>
        <w:t>10/04</w:t>
      </w:r>
      <w:r w:rsidR="00B5286B" w:rsidRPr="00B5286B">
        <w:rPr>
          <w:bCs/>
          <w:spacing w:val="-4"/>
          <w:kern w:val="36"/>
          <w:sz w:val="26"/>
          <w:szCs w:val="26"/>
        </w:rPr>
        <w:t>/202</w:t>
      </w:r>
      <w:r w:rsidR="00B5286B">
        <w:rPr>
          <w:bCs/>
          <w:spacing w:val="-4"/>
          <w:kern w:val="36"/>
          <w:sz w:val="26"/>
          <w:szCs w:val="26"/>
        </w:rPr>
        <w:t>6</w:t>
      </w:r>
      <w:r w:rsidR="00B5286B" w:rsidRPr="00B5286B">
        <w:rPr>
          <w:bCs/>
          <w:spacing w:val="-4"/>
          <w:kern w:val="36"/>
          <w:sz w:val="26"/>
          <w:szCs w:val="26"/>
        </w:rPr>
        <w:t>.</w:t>
      </w:r>
    </w:p>
    <w:p w14:paraId="7CEEB81C" w14:textId="15F8B197" w:rsidR="007A3A8A" w:rsidRPr="007A3A8A" w:rsidRDefault="007A3A8A" w:rsidP="00367700">
      <w:pPr>
        <w:tabs>
          <w:tab w:val="left" w:pos="1134"/>
        </w:tabs>
        <w:spacing w:before="120" w:after="120" w:line="276" w:lineRule="auto"/>
        <w:ind w:firstLine="720"/>
        <w:jc w:val="both"/>
        <w:rPr>
          <w:bCs/>
          <w:i/>
          <w:spacing w:val="-4"/>
          <w:kern w:val="36"/>
          <w:sz w:val="26"/>
          <w:szCs w:val="26"/>
        </w:rPr>
      </w:pPr>
      <w:r>
        <w:rPr>
          <w:bCs/>
          <w:i/>
          <w:spacing w:val="-4"/>
          <w:kern w:val="36"/>
          <w:sz w:val="26"/>
          <w:szCs w:val="26"/>
        </w:rPr>
        <w:t>-     Mr. Dinh Xuan Ho</w:t>
      </w:r>
      <w:r w:rsidR="00CA1FC4">
        <w:rPr>
          <w:bCs/>
          <w:i/>
          <w:spacing w:val="-4"/>
          <w:kern w:val="36"/>
          <w:sz w:val="26"/>
          <w:szCs w:val="26"/>
        </w:rPr>
        <w:t>a</w:t>
      </w:r>
      <w:r>
        <w:rPr>
          <w:bCs/>
          <w:i/>
          <w:spacing w:val="-4"/>
          <w:kern w:val="36"/>
          <w:sz w:val="26"/>
          <w:szCs w:val="26"/>
        </w:rPr>
        <w:t>ng – Member of BOD, under his</w:t>
      </w:r>
      <w:r w:rsidRPr="007A3A8A">
        <w:rPr>
          <w:bCs/>
          <w:i/>
          <w:spacing w:val="-4"/>
          <w:kern w:val="36"/>
          <w:sz w:val="26"/>
          <w:szCs w:val="26"/>
        </w:rPr>
        <w:t xml:space="preserve"> </w:t>
      </w:r>
      <w:r>
        <w:rPr>
          <w:bCs/>
          <w:i/>
          <w:spacing w:val="-4"/>
          <w:kern w:val="36"/>
          <w:sz w:val="26"/>
          <w:szCs w:val="26"/>
        </w:rPr>
        <w:t xml:space="preserve">Letter of Resignation dated </w:t>
      </w:r>
      <w:r w:rsidR="00367700">
        <w:rPr>
          <w:bCs/>
          <w:i/>
          <w:spacing w:val="-4"/>
          <w:kern w:val="36"/>
          <w:sz w:val="26"/>
          <w:szCs w:val="26"/>
        </w:rPr>
        <w:t>April 10</w:t>
      </w:r>
      <w:r>
        <w:rPr>
          <w:bCs/>
          <w:i/>
          <w:spacing w:val="-4"/>
          <w:kern w:val="36"/>
          <w:sz w:val="26"/>
          <w:szCs w:val="26"/>
        </w:rPr>
        <w:t>, 2026</w:t>
      </w:r>
      <w:r w:rsidR="00367700">
        <w:rPr>
          <w:bCs/>
          <w:i/>
          <w:spacing w:val="-4"/>
          <w:kern w:val="36"/>
          <w:sz w:val="26"/>
          <w:szCs w:val="26"/>
        </w:rPr>
        <w:t>.</w:t>
      </w:r>
    </w:p>
    <w:p w14:paraId="6D1A03C7" w14:textId="5C68BB22" w:rsidR="00B5286B" w:rsidRDefault="00B5286B" w:rsidP="00367700">
      <w:pPr>
        <w:tabs>
          <w:tab w:val="left" w:pos="1134"/>
        </w:tabs>
        <w:spacing w:before="120" w:after="120" w:line="276" w:lineRule="auto"/>
        <w:ind w:firstLine="720"/>
        <w:jc w:val="both"/>
        <w:rPr>
          <w:bCs/>
          <w:spacing w:val="-4"/>
          <w:kern w:val="36"/>
          <w:sz w:val="26"/>
          <w:szCs w:val="26"/>
        </w:rPr>
      </w:pPr>
      <w:r>
        <w:rPr>
          <w:bCs/>
          <w:spacing w:val="-4"/>
          <w:kern w:val="36"/>
          <w:sz w:val="26"/>
          <w:szCs w:val="26"/>
        </w:rPr>
        <w:t>-</w:t>
      </w:r>
      <w:r>
        <w:rPr>
          <w:bCs/>
          <w:spacing w:val="-4"/>
          <w:kern w:val="36"/>
          <w:sz w:val="26"/>
          <w:szCs w:val="26"/>
        </w:rPr>
        <w:tab/>
        <w:t>Ông Trần Văn Hải – Thành viên HĐQT</w:t>
      </w:r>
      <w:r w:rsidRPr="00B5286B">
        <w:rPr>
          <w:bCs/>
          <w:spacing w:val="-4"/>
          <w:kern w:val="36"/>
          <w:sz w:val="26"/>
          <w:szCs w:val="26"/>
        </w:rPr>
        <w:t xml:space="preserve">, theo đơn từ nhiệm gửi ngày </w:t>
      </w:r>
      <w:r w:rsidR="00367700">
        <w:rPr>
          <w:bCs/>
          <w:spacing w:val="-4"/>
          <w:kern w:val="36"/>
          <w:sz w:val="26"/>
          <w:szCs w:val="26"/>
        </w:rPr>
        <w:t>14</w:t>
      </w:r>
      <w:r w:rsidRPr="00B5286B">
        <w:rPr>
          <w:bCs/>
          <w:spacing w:val="-4"/>
          <w:kern w:val="36"/>
          <w:sz w:val="26"/>
          <w:szCs w:val="26"/>
        </w:rPr>
        <w:t>/</w:t>
      </w:r>
      <w:r w:rsidR="00367700">
        <w:rPr>
          <w:bCs/>
          <w:spacing w:val="-4"/>
          <w:kern w:val="36"/>
          <w:sz w:val="26"/>
          <w:szCs w:val="26"/>
        </w:rPr>
        <w:t>04</w:t>
      </w:r>
      <w:r w:rsidRPr="00B5286B">
        <w:rPr>
          <w:bCs/>
          <w:spacing w:val="-4"/>
          <w:kern w:val="36"/>
          <w:sz w:val="26"/>
          <w:szCs w:val="26"/>
        </w:rPr>
        <w:t>/202</w:t>
      </w:r>
      <w:r>
        <w:rPr>
          <w:bCs/>
          <w:spacing w:val="-4"/>
          <w:kern w:val="36"/>
          <w:sz w:val="26"/>
          <w:szCs w:val="26"/>
        </w:rPr>
        <w:t>6</w:t>
      </w:r>
      <w:r w:rsidRPr="00B5286B">
        <w:rPr>
          <w:bCs/>
          <w:spacing w:val="-4"/>
          <w:kern w:val="36"/>
          <w:sz w:val="26"/>
          <w:szCs w:val="26"/>
        </w:rPr>
        <w:t>.</w:t>
      </w:r>
    </w:p>
    <w:p w14:paraId="1A0FE201" w14:textId="125C7D73" w:rsidR="007A3A8A" w:rsidRPr="007A3A8A" w:rsidRDefault="007A3A8A" w:rsidP="00367700">
      <w:pPr>
        <w:tabs>
          <w:tab w:val="left" w:pos="1134"/>
        </w:tabs>
        <w:spacing w:before="120" w:after="120" w:line="276" w:lineRule="auto"/>
        <w:ind w:firstLine="720"/>
        <w:jc w:val="both"/>
        <w:rPr>
          <w:bCs/>
          <w:i/>
          <w:spacing w:val="-4"/>
          <w:kern w:val="36"/>
          <w:sz w:val="26"/>
          <w:szCs w:val="26"/>
        </w:rPr>
      </w:pPr>
      <w:r>
        <w:rPr>
          <w:bCs/>
          <w:i/>
          <w:spacing w:val="-4"/>
          <w:kern w:val="36"/>
          <w:sz w:val="26"/>
          <w:szCs w:val="26"/>
        </w:rPr>
        <w:t xml:space="preserve">-     Mr. Tran Van Hai – Member of BOD, under his Letter of Resignation dated </w:t>
      </w:r>
      <w:r w:rsidR="00367700">
        <w:rPr>
          <w:bCs/>
          <w:i/>
          <w:spacing w:val="-4"/>
          <w:kern w:val="36"/>
          <w:sz w:val="26"/>
          <w:szCs w:val="26"/>
        </w:rPr>
        <w:t>April 14</w:t>
      </w:r>
      <w:r>
        <w:rPr>
          <w:bCs/>
          <w:i/>
          <w:spacing w:val="-4"/>
          <w:kern w:val="36"/>
          <w:sz w:val="26"/>
          <w:szCs w:val="26"/>
        </w:rPr>
        <w:t>, 2026</w:t>
      </w:r>
      <w:r w:rsidR="00367700">
        <w:rPr>
          <w:bCs/>
          <w:i/>
          <w:spacing w:val="-4"/>
          <w:kern w:val="36"/>
          <w:sz w:val="26"/>
          <w:szCs w:val="26"/>
        </w:rPr>
        <w:t>.</w:t>
      </w:r>
    </w:p>
    <w:p w14:paraId="6E5E0BD0" w14:textId="77777777" w:rsidR="00B5286B" w:rsidRDefault="00CE5CF0" w:rsidP="00936E35">
      <w:pPr>
        <w:spacing w:before="120" w:after="120" w:line="276" w:lineRule="auto"/>
        <w:ind w:firstLine="720"/>
        <w:jc w:val="both"/>
        <w:rPr>
          <w:b/>
          <w:bCs/>
          <w:spacing w:val="-4"/>
          <w:kern w:val="36"/>
          <w:sz w:val="26"/>
          <w:szCs w:val="26"/>
        </w:rPr>
      </w:pPr>
      <w:r>
        <w:rPr>
          <w:b/>
          <w:bCs/>
          <w:spacing w:val="-4"/>
          <w:kern w:val="36"/>
          <w:sz w:val="26"/>
          <w:szCs w:val="26"/>
        </w:rPr>
        <w:t>3</w:t>
      </w:r>
      <w:r w:rsidR="00B5286B" w:rsidRPr="00B5286B">
        <w:rPr>
          <w:b/>
          <w:bCs/>
          <w:spacing w:val="-4"/>
          <w:kern w:val="36"/>
          <w:sz w:val="26"/>
          <w:szCs w:val="26"/>
        </w:rPr>
        <w:t xml:space="preserve">.  Thông qua Bầu bổ sung thành viên </w:t>
      </w:r>
      <w:r w:rsidR="00A8216E">
        <w:rPr>
          <w:b/>
          <w:bCs/>
          <w:spacing w:val="-4"/>
          <w:kern w:val="36"/>
          <w:sz w:val="26"/>
          <w:szCs w:val="26"/>
        </w:rPr>
        <w:t>HĐQT</w:t>
      </w:r>
      <w:r w:rsidR="00B5286B" w:rsidRPr="00B5286B">
        <w:rPr>
          <w:b/>
          <w:bCs/>
          <w:spacing w:val="-4"/>
          <w:kern w:val="36"/>
          <w:sz w:val="26"/>
          <w:szCs w:val="26"/>
        </w:rPr>
        <w:t xml:space="preserve"> nhiệm kỳ 202</w:t>
      </w:r>
      <w:r w:rsidR="00B5286B">
        <w:rPr>
          <w:b/>
          <w:bCs/>
          <w:spacing w:val="-4"/>
          <w:kern w:val="36"/>
          <w:sz w:val="26"/>
          <w:szCs w:val="26"/>
        </w:rPr>
        <w:t>2</w:t>
      </w:r>
      <w:r w:rsidR="00B5286B" w:rsidRPr="00B5286B">
        <w:rPr>
          <w:b/>
          <w:bCs/>
          <w:spacing w:val="-4"/>
          <w:kern w:val="36"/>
          <w:sz w:val="26"/>
          <w:szCs w:val="26"/>
        </w:rPr>
        <w:t xml:space="preserve"> – 20</w:t>
      </w:r>
      <w:r w:rsidR="00B5286B">
        <w:rPr>
          <w:b/>
          <w:bCs/>
          <w:spacing w:val="-4"/>
          <w:kern w:val="36"/>
          <w:sz w:val="26"/>
          <w:szCs w:val="26"/>
        </w:rPr>
        <w:t>27</w:t>
      </w:r>
    </w:p>
    <w:p w14:paraId="28F82765" w14:textId="77777777" w:rsidR="007A3A8A" w:rsidRPr="007A3A8A" w:rsidRDefault="007A3A8A" w:rsidP="00936E35">
      <w:pPr>
        <w:spacing w:before="120" w:after="120" w:line="276" w:lineRule="auto"/>
        <w:ind w:firstLine="720"/>
        <w:jc w:val="both"/>
        <w:rPr>
          <w:b/>
          <w:bCs/>
          <w:i/>
          <w:spacing w:val="-4"/>
          <w:kern w:val="36"/>
          <w:sz w:val="26"/>
          <w:szCs w:val="26"/>
        </w:rPr>
      </w:pPr>
      <w:r>
        <w:rPr>
          <w:b/>
          <w:bCs/>
          <w:i/>
          <w:spacing w:val="-4"/>
          <w:kern w:val="36"/>
          <w:sz w:val="26"/>
          <w:szCs w:val="26"/>
        </w:rPr>
        <w:t>3.  Approval of election of additional members of BOD for the 2022 – 2027 term</w:t>
      </w:r>
    </w:p>
    <w:p w14:paraId="530C18D8" w14:textId="77777777" w:rsidR="00B5286B" w:rsidRDefault="00B5286B" w:rsidP="00936E35">
      <w:pPr>
        <w:spacing w:before="120" w:after="120" w:line="276" w:lineRule="auto"/>
        <w:ind w:firstLine="720"/>
        <w:jc w:val="both"/>
        <w:rPr>
          <w:bCs/>
          <w:spacing w:val="-4"/>
          <w:kern w:val="36"/>
          <w:sz w:val="26"/>
          <w:szCs w:val="26"/>
        </w:rPr>
      </w:pPr>
      <w:r w:rsidRPr="00B5286B">
        <w:rPr>
          <w:bCs/>
          <w:spacing w:val="-4"/>
          <w:kern w:val="36"/>
          <w:sz w:val="26"/>
          <w:szCs w:val="26"/>
        </w:rPr>
        <w:t>-    Số lượng thành viên Hội đồng quản trị</w:t>
      </w:r>
      <w:r w:rsidR="00A8216E" w:rsidRPr="00A8216E">
        <w:rPr>
          <w:bCs/>
          <w:spacing w:val="-4"/>
          <w:kern w:val="36"/>
          <w:sz w:val="26"/>
          <w:szCs w:val="26"/>
        </w:rPr>
        <w:t xml:space="preserve"> </w:t>
      </w:r>
      <w:r w:rsidR="00A8216E" w:rsidRPr="00B5286B">
        <w:rPr>
          <w:bCs/>
          <w:spacing w:val="-4"/>
          <w:kern w:val="36"/>
          <w:sz w:val="26"/>
          <w:szCs w:val="26"/>
        </w:rPr>
        <w:t>từ nhiệm</w:t>
      </w:r>
      <w:r w:rsidRPr="00B5286B">
        <w:rPr>
          <w:bCs/>
          <w:spacing w:val="-4"/>
          <w:kern w:val="36"/>
          <w:sz w:val="26"/>
          <w:szCs w:val="26"/>
        </w:rPr>
        <w:t>: 0</w:t>
      </w:r>
      <w:r w:rsidR="00A8216E">
        <w:rPr>
          <w:bCs/>
          <w:spacing w:val="-4"/>
          <w:kern w:val="36"/>
          <w:sz w:val="26"/>
          <w:szCs w:val="26"/>
        </w:rPr>
        <w:t>3</w:t>
      </w:r>
      <w:r w:rsidRPr="00B5286B">
        <w:rPr>
          <w:bCs/>
          <w:spacing w:val="-4"/>
          <w:kern w:val="36"/>
          <w:sz w:val="26"/>
          <w:szCs w:val="26"/>
        </w:rPr>
        <w:t xml:space="preserve"> thành viên</w:t>
      </w:r>
    </w:p>
    <w:p w14:paraId="1221F76E" w14:textId="77777777" w:rsidR="007A3A8A" w:rsidRPr="007A3A8A" w:rsidRDefault="007A3A8A" w:rsidP="00936E35">
      <w:pPr>
        <w:spacing w:before="120" w:after="120" w:line="276" w:lineRule="auto"/>
        <w:ind w:firstLine="720"/>
        <w:jc w:val="both"/>
        <w:rPr>
          <w:bCs/>
          <w:i/>
          <w:spacing w:val="-4"/>
          <w:kern w:val="36"/>
          <w:sz w:val="26"/>
          <w:szCs w:val="26"/>
        </w:rPr>
      </w:pPr>
      <w:r>
        <w:rPr>
          <w:bCs/>
          <w:i/>
          <w:spacing w:val="-4"/>
          <w:kern w:val="36"/>
          <w:sz w:val="26"/>
          <w:szCs w:val="26"/>
        </w:rPr>
        <w:t>-    Number of resigning members of Board of Directors: 03 members</w:t>
      </w:r>
    </w:p>
    <w:p w14:paraId="36961993" w14:textId="77777777" w:rsidR="00367700" w:rsidRDefault="00B5286B" w:rsidP="00936E35">
      <w:pPr>
        <w:spacing w:before="120" w:after="120" w:line="276" w:lineRule="auto"/>
        <w:ind w:firstLine="720"/>
        <w:jc w:val="both"/>
        <w:rPr>
          <w:bCs/>
          <w:spacing w:val="-4"/>
          <w:kern w:val="36"/>
          <w:sz w:val="26"/>
          <w:szCs w:val="26"/>
        </w:rPr>
      </w:pPr>
      <w:r w:rsidRPr="00B5286B">
        <w:rPr>
          <w:bCs/>
          <w:spacing w:val="-4"/>
          <w:kern w:val="36"/>
          <w:sz w:val="26"/>
          <w:szCs w:val="26"/>
        </w:rPr>
        <w:t>-    Số lượng thành viên Hội đồng quản trị bầu bổ sung: 0</w:t>
      </w:r>
      <w:r w:rsidR="00A8216E">
        <w:rPr>
          <w:bCs/>
          <w:spacing w:val="-4"/>
          <w:kern w:val="36"/>
          <w:sz w:val="26"/>
          <w:szCs w:val="26"/>
        </w:rPr>
        <w:t>2</w:t>
      </w:r>
      <w:r w:rsidRPr="00B5286B">
        <w:rPr>
          <w:bCs/>
          <w:spacing w:val="-4"/>
          <w:kern w:val="36"/>
          <w:sz w:val="26"/>
          <w:szCs w:val="26"/>
        </w:rPr>
        <w:t xml:space="preserve"> thành viên</w:t>
      </w:r>
      <w:r w:rsidR="00367700">
        <w:rPr>
          <w:bCs/>
          <w:spacing w:val="-4"/>
          <w:kern w:val="36"/>
          <w:sz w:val="26"/>
          <w:szCs w:val="26"/>
        </w:rPr>
        <w:t>, trong đó có 01 thành viên HĐQT độc lập.</w:t>
      </w:r>
    </w:p>
    <w:p w14:paraId="62F6D983" w14:textId="171310A8" w:rsidR="007A3A8A" w:rsidRPr="007A3A8A" w:rsidRDefault="007A3A8A" w:rsidP="00936E35">
      <w:pPr>
        <w:spacing w:before="120" w:after="120" w:line="276" w:lineRule="auto"/>
        <w:ind w:firstLine="720"/>
        <w:jc w:val="both"/>
        <w:rPr>
          <w:bCs/>
          <w:i/>
          <w:spacing w:val="-4"/>
          <w:kern w:val="36"/>
          <w:sz w:val="26"/>
          <w:szCs w:val="26"/>
        </w:rPr>
      </w:pPr>
      <w:r>
        <w:rPr>
          <w:bCs/>
          <w:i/>
          <w:spacing w:val="-4"/>
          <w:kern w:val="36"/>
          <w:sz w:val="26"/>
          <w:szCs w:val="26"/>
        </w:rPr>
        <w:t>-    Number of additional members of Board of Directors elected: 02 members</w:t>
      </w:r>
      <w:r w:rsidR="00367700">
        <w:rPr>
          <w:bCs/>
          <w:i/>
          <w:spacing w:val="-4"/>
          <w:kern w:val="36"/>
          <w:sz w:val="26"/>
          <w:szCs w:val="26"/>
        </w:rPr>
        <w:t>, including 01 independent member of BOD.</w:t>
      </w:r>
    </w:p>
    <w:p w14:paraId="33036868" w14:textId="07B7D9E2" w:rsidR="00B5286B" w:rsidRDefault="00A8216E" w:rsidP="00936E35">
      <w:pPr>
        <w:spacing w:before="120" w:after="120" w:line="276" w:lineRule="auto"/>
        <w:ind w:firstLine="720"/>
        <w:jc w:val="both"/>
        <w:rPr>
          <w:b/>
          <w:bCs/>
          <w:spacing w:val="-4"/>
          <w:kern w:val="36"/>
          <w:sz w:val="26"/>
          <w:szCs w:val="26"/>
        </w:rPr>
      </w:pPr>
      <w:r w:rsidRPr="00A8216E">
        <w:rPr>
          <w:b/>
          <w:bCs/>
          <w:spacing w:val="-4"/>
          <w:kern w:val="36"/>
          <w:sz w:val="26"/>
          <w:szCs w:val="26"/>
        </w:rPr>
        <w:t>4</w:t>
      </w:r>
      <w:r w:rsidR="00B5286B" w:rsidRPr="00A8216E">
        <w:rPr>
          <w:b/>
          <w:bCs/>
          <w:spacing w:val="-4"/>
          <w:kern w:val="36"/>
          <w:sz w:val="26"/>
          <w:szCs w:val="26"/>
        </w:rPr>
        <w:t>.  Danh sách ứng cử viên</w:t>
      </w:r>
      <w:r>
        <w:rPr>
          <w:b/>
          <w:bCs/>
          <w:spacing w:val="-4"/>
          <w:kern w:val="36"/>
          <w:sz w:val="26"/>
          <w:szCs w:val="26"/>
        </w:rPr>
        <w:t xml:space="preserve"> bầu bổ sung </w:t>
      </w:r>
      <w:r w:rsidR="00B5286B" w:rsidRPr="00A8216E">
        <w:rPr>
          <w:b/>
          <w:bCs/>
          <w:spacing w:val="-4"/>
          <w:kern w:val="36"/>
          <w:sz w:val="26"/>
          <w:szCs w:val="26"/>
        </w:rPr>
        <w:t xml:space="preserve">thành viên </w:t>
      </w:r>
      <w:r>
        <w:rPr>
          <w:b/>
          <w:bCs/>
          <w:spacing w:val="-4"/>
          <w:kern w:val="36"/>
          <w:sz w:val="26"/>
          <w:szCs w:val="26"/>
        </w:rPr>
        <w:t>HĐQT</w:t>
      </w:r>
      <w:r w:rsidR="00B5286B" w:rsidRPr="00A8216E">
        <w:rPr>
          <w:b/>
          <w:bCs/>
          <w:spacing w:val="-4"/>
          <w:kern w:val="36"/>
          <w:sz w:val="26"/>
          <w:szCs w:val="26"/>
        </w:rPr>
        <w:t xml:space="preserve"> nhiệm kỳ 202</w:t>
      </w:r>
      <w:r>
        <w:rPr>
          <w:b/>
          <w:bCs/>
          <w:spacing w:val="-4"/>
          <w:kern w:val="36"/>
          <w:sz w:val="26"/>
          <w:szCs w:val="26"/>
        </w:rPr>
        <w:t>2</w:t>
      </w:r>
      <w:r w:rsidR="00B5286B" w:rsidRPr="00A8216E">
        <w:rPr>
          <w:b/>
          <w:bCs/>
          <w:spacing w:val="-4"/>
          <w:kern w:val="36"/>
          <w:sz w:val="26"/>
          <w:szCs w:val="26"/>
        </w:rPr>
        <w:t xml:space="preserve"> – 20</w:t>
      </w:r>
      <w:r>
        <w:rPr>
          <w:b/>
          <w:bCs/>
          <w:spacing w:val="-4"/>
          <w:kern w:val="36"/>
          <w:sz w:val="26"/>
          <w:szCs w:val="26"/>
        </w:rPr>
        <w:t>27</w:t>
      </w:r>
      <w:r w:rsidR="00B5286B" w:rsidRPr="00A8216E">
        <w:rPr>
          <w:b/>
          <w:bCs/>
          <w:spacing w:val="-4"/>
          <w:kern w:val="36"/>
          <w:sz w:val="26"/>
          <w:szCs w:val="26"/>
        </w:rPr>
        <w:t xml:space="preserve"> tại Đại hội đồng cổ đông thường niên năm 202</w:t>
      </w:r>
      <w:r>
        <w:rPr>
          <w:b/>
          <w:bCs/>
          <w:spacing w:val="-4"/>
          <w:kern w:val="36"/>
          <w:sz w:val="26"/>
          <w:szCs w:val="26"/>
        </w:rPr>
        <w:t>6</w:t>
      </w:r>
    </w:p>
    <w:p w14:paraId="24C93440" w14:textId="332E6B39" w:rsidR="007A3A8A" w:rsidRPr="007A3A8A" w:rsidRDefault="007A3A8A" w:rsidP="00936E35">
      <w:pPr>
        <w:spacing w:before="120" w:after="120" w:line="276" w:lineRule="auto"/>
        <w:ind w:firstLine="720"/>
        <w:jc w:val="both"/>
        <w:rPr>
          <w:b/>
          <w:bCs/>
          <w:i/>
          <w:spacing w:val="-4"/>
          <w:kern w:val="36"/>
          <w:sz w:val="26"/>
          <w:szCs w:val="26"/>
        </w:rPr>
      </w:pPr>
      <w:r>
        <w:rPr>
          <w:b/>
          <w:bCs/>
          <w:i/>
          <w:spacing w:val="-4"/>
          <w:kern w:val="36"/>
          <w:sz w:val="26"/>
          <w:szCs w:val="26"/>
        </w:rPr>
        <w:t>4. List of Candidates for Election of Additional Members of BOD for the 2022 – 2027 term at the 2026 Annual General Meeting of Shareholders</w:t>
      </w:r>
    </w:p>
    <w:p w14:paraId="36FB51CA" w14:textId="77777777" w:rsidR="005A232A" w:rsidRDefault="005A232A" w:rsidP="005A232A">
      <w:pPr>
        <w:spacing w:line="360" w:lineRule="auto"/>
        <w:ind w:left="153" w:right="-6" w:firstLine="720"/>
        <w:jc w:val="both"/>
        <w:rPr>
          <w:bCs/>
          <w:spacing w:val="-4"/>
          <w:kern w:val="36"/>
          <w:sz w:val="26"/>
          <w:szCs w:val="26"/>
        </w:rPr>
      </w:pPr>
      <w:r w:rsidRPr="00A8216E">
        <w:rPr>
          <w:bCs/>
          <w:spacing w:val="-4"/>
          <w:kern w:val="36"/>
          <w:sz w:val="26"/>
          <w:szCs w:val="26"/>
        </w:rPr>
        <w:t>Trên cơ sở tổng hợp kết quả tiếp nhận hồ sơ đề cử</w:t>
      </w:r>
      <w:r>
        <w:rPr>
          <w:bCs/>
          <w:spacing w:val="-4"/>
          <w:kern w:val="36"/>
          <w:sz w:val="26"/>
          <w:szCs w:val="26"/>
        </w:rPr>
        <w:t xml:space="preserve"> </w:t>
      </w:r>
      <w:r w:rsidRPr="00A8216E">
        <w:rPr>
          <w:bCs/>
          <w:spacing w:val="-4"/>
          <w:kern w:val="36"/>
          <w:sz w:val="26"/>
          <w:szCs w:val="26"/>
        </w:rPr>
        <w:t>/</w:t>
      </w:r>
      <w:r>
        <w:rPr>
          <w:bCs/>
          <w:spacing w:val="-4"/>
          <w:kern w:val="36"/>
          <w:sz w:val="26"/>
          <w:szCs w:val="26"/>
        </w:rPr>
        <w:t xml:space="preserve"> </w:t>
      </w:r>
      <w:r w:rsidRPr="00A8216E">
        <w:rPr>
          <w:bCs/>
          <w:spacing w:val="-4"/>
          <w:kern w:val="36"/>
          <w:sz w:val="26"/>
          <w:szCs w:val="26"/>
        </w:rPr>
        <w:t xml:space="preserve">ứng cử vào </w:t>
      </w:r>
      <w:r>
        <w:rPr>
          <w:bCs/>
          <w:spacing w:val="-4"/>
          <w:kern w:val="36"/>
          <w:sz w:val="26"/>
          <w:szCs w:val="26"/>
        </w:rPr>
        <w:t>HĐQT</w:t>
      </w:r>
      <w:r w:rsidRPr="00A8216E">
        <w:rPr>
          <w:bCs/>
          <w:spacing w:val="-4"/>
          <w:kern w:val="36"/>
          <w:sz w:val="26"/>
          <w:szCs w:val="26"/>
        </w:rPr>
        <w:t xml:space="preserve"> của các cổ đông gửi về Công ty, Hội đồng quản trị Công ty kính trình Đại hội đồng cổ đông thông qua </w:t>
      </w:r>
      <w:r w:rsidRPr="007C2FBE">
        <w:rPr>
          <w:bCs/>
          <w:spacing w:val="-4"/>
          <w:kern w:val="36"/>
          <w:sz w:val="26"/>
          <w:szCs w:val="26"/>
        </w:rPr>
        <w:t>Danh sách ứng cử viên bầu bổ sung thành viên HĐQT nhiệm kỳ 2022 – 2027 tại Đại hội đồng cổ đông thường niên năm 2026 như sau:</w:t>
      </w:r>
    </w:p>
    <w:p w14:paraId="627D79DD" w14:textId="77777777" w:rsidR="005A232A" w:rsidRPr="007A3A8A" w:rsidRDefault="005A232A" w:rsidP="005A232A">
      <w:pPr>
        <w:spacing w:line="360" w:lineRule="auto"/>
        <w:ind w:left="153" w:right="-6" w:firstLine="720"/>
        <w:jc w:val="both"/>
        <w:rPr>
          <w:bCs/>
          <w:i/>
          <w:spacing w:val="-4"/>
          <w:kern w:val="36"/>
          <w:sz w:val="26"/>
          <w:szCs w:val="26"/>
        </w:rPr>
      </w:pPr>
      <w:r>
        <w:rPr>
          <w:bCs/>
          <w:i/>
          <w:spacing w:val="-4"/>
          <w:kern w:val="36"/>
          <w:sz w:val="26"/>
          <w:szCs w:val="26"/>
        </w:rPr>
        <w:t xml:space="preserve">Based on the consolidated results of nomination / candidacy applications to the BOD submitted by the shareholders to the Company, the Board of Directors of the Company would like to respectfully submit the </w:t>
      </w:r>
      <w:r w:rsidRPr="007A3A8A">
        <w:rPr>
          <w:bCs/>
          <w:i/>
          <w:spacing w:val="-4"/>
          <w:kern w:val="36"/>
          <w:sz w:val="26"/>
          <w:szCs w:val="26"/>
        </w:rPr>
        <w:t>List of Candidates for Election of Additional Members of BOD for the 2022 – 2027 term at the 2026 Annual General Meeting of Shareholders</w:t>
      </w:r>
      <w:r>
        <w:rPr>
          <w:bCs/>
          <w:i/>
          <w:spacing w:val="-4"/>
          <w:kern w:val="36"/>
          <w:sz w:val="26"/>
          <w:szCs w:val="26"/>
        </w:rPr>
        <w:t xml:space="preserve"> to the General Meeting of Shareholders for approval as follows:</w:t>
      </w:r>
    </w:p>
    <w:p w14:paraId="02B8F811" w14:textId="77777777" w:rsidR="005A232A" w:rsidRPr="00B5286B" w:rsidRDefault="005A232A" w:rsidP="005A232A">
      <w:pPr>
        <w:spacing w:before="1" w:line="160" w:lineRule="exact"/>
        <w:rPr>
          <w:bCs/>
          <w:spacing w:val="-4"/>
          <w:kern w:val="36"/>
          <w:sz w:val="26"/>
          <w:szCs w:val="26"/>
        </w:rPr>
      </w:pPr>
    </w:p>
    <w:tbl>
      <w:tblPr>
        <w:tblW w:w="8558" w:type="dxa"/>
        <w:tblInd w:w="715" w:type="dxa"/>
        <w:tblLayout w:type="fixed"/>
        <w:tblCellMar>
          <w:left w:w="0" w:type="dxa"/>
          <w:right w:w="0" w:type="dxa"/>
        </w:tblCellMar>
        <w:tblLook w:val="01E0" w:firstRow="1" w:lastRow="1" w:firstColumn="1" w:lastColumn="1" w:noHBand="0" w:noVBand="0"/>
      </w:tblPr>
      <w:tblGrid>
        <w:gridCol w:w="709"/>
        <w:gridCol w:w="3407"/>
        <w:gridCol w:w="1701"/>
        <w:gridCol w:w="2741"/>
      </w:tblGrid>
      <w:tr w:rsidR="005A232A" w:rsidRPr="00B5286B" w14:paraId="70F8C5AF" w14:textId="77777777" w:rsidTr="00E7323B">
        <w:trPr>
          <w:trHeight w:hRule="exact" w:val="646"/>
        </w:trPr>
        <w:tc>
          <w:tcPr>
            <w:tcW w:w="709" w:type="dxa"/>
            <w:tcBorders>
              <w:top w:val="single" w:sz="5" w:space="0" w:color="000000"/>
              <w:left w:val="single" w:sz="5" w:space="0" w:color="000000"/>
              <w:bottom w:val="single" w:sz="5" w:space="0" w:color="000000"/>
              <w:right w:val="single" w:sz="5" w:space="0" w:color="000000"/>
            </w:tcBorders>
            <w:vAlign w:val="center"/>
          </w:tcPr>
          <w:p w14:paraId="0D11636B" w14:textId="77777777" w:rsidR="005A232A" w:rsidRDefault="005A232A" w:rsidP="00E7323B">
            <w:pPr>
              <w:jc w:val="center"/>
              <w:rPr>
                <w:b/>
                <w:bCs/>
                <w:spacing w:val="-4"/>
                <w:kern w:val="36"/>
                <w:sz w:val="26"/>
                <w:szCs w:val="26"/>
              </w:rPr>
            </w:pPr>
            <w:r>
              <w:rPr>
                <w:b/>
                <w:bCs/>
                <w:spacing w:val="-4"/>
                <w:kern w:val="36"/>
                <w:sz w:val="26"/>
                <w:szCs w:val="26"/>
              </w:rPr>
              <w:t>S</w:t>
            </w:r>
            <w:r w:rsidRPr="00A8216E">
              <w:rPr>
                <w:b/>
                <w:bCs/>
                <w:spacing w:val="-4"/>
                <w:kern w:val="36"/>
                <w:sz w:val="26"/>
                <w:szCs w:val="26"/>
              </w:rPr>
              <w:t>TT</w:t>
            </w:r>
          </w:p>
          <w:p w14:paraId="6F1FBF09" w14:textId="77777777" w:rsidR="005A232A" w:rsidRPr="007A3A8A" w:rsidRDefault="005A232A" w:rsidP="00E7323B">
            <w:pPr>
              <w:jc w:val="center"/>
              <w:rPr>
                <w:b/>
                <w:bCs/>
                <w:i/>
                <w:spacing w:val="-4"/>
                <w:kern w:val="36"/>
                <w:sz w:val="26"/>
                <w:szCs w:val="26"/>
              </w:rPr>
            </w:pPr>
            <w:r>
              <w:rPr>
                <w:b/>
                <w:bCs/>
                <w:i/>
                <w:spacing w:val="-4"/>
                <w:kern w:val="36"/>
                <w:sz w:val="26"/>
                <w:szCs w:val="26"/>
              </w:rPr>
              <w:t>No.</w:t>
            </w:r>
          </w:p>
        </w:tc>
        <w:tc>
          <w:tcPr>
            <w:tcW w:w="3407" w:type="dxa"/>
            <w:tcBorders>
              <w:top w:val="single" w:sz="5" w:space="0" w:color="000000"/>
              <w:left w:val="single" w:sz="5" w:space="0" w:color="000000"/>
              <w:bottom w:val="single" w:sz="5" w:space="0" w:color="000000"/>
              <w:right w:val="single" w:sz="5" w:space="0" w:color="000000"/>
            </w:tcBorders>
            <w:vAlign w:val="center"/>
          </w:tcPr>
          <w:p w14:paraId="2FF0B1D3" w14:textId="77777777" w:rsidR="005A232A" w:rsidRDefault="005A232A" w:rsidP="00E7323B">
            <w:pPr>
              <w:jc w:val="center"/>
              <w:rPr>
                <w:b/>
                <w:bCs/>
                <w:spacing w:val="-4"/>
                <w:kern w:val="36"/>
                <w:sz w:val="26"/>
                <w:szCs w:val="26"/>
              </w:rPr>
            </w:pPr>
            <w:r w:rsidRPr="00A8216E">
              <w:rPr>
                <w:b/>
                <w:bCs/>
                <w:spacing w:val="-4"/>
                <w:kern w:val="36"/>
                <w:sz w:val="26"/>
                <w:szCs w:val="26"/>
              </w:rPr>
              <w:t>Họ và tên</w:t>
            </w:r>
          </w:p>
          <w:p w14:paraId="3FE2B60E" w14:textId="77777777" w:rsidR="005A232A" w:rsidRPr="007A3A8A" w:rsidRDefault="005A232A" w:rsidP="00E7323B">
            <w:pPr>
              <w:jc w:val="center"/>
              <w:rPr>
                <w:b/>
                <w:bCs/>
                <w:i/>
                <w:spacing w:val="-4"/>
                <w:kern w:val="36"/>
                <w:sz w:val="26"/>
                <w:szCs w:val="26"/>
              </w:rPr>
            </w:pPr>
            <w:r>
              <w:rPr>
                <w:b/>
                <w:bCs/>
                <w:i/>
                <w:spacing w:val="-4"/>
                <w:kern w:val="36"/>
                <w:sz w:val="26"/>
                <w:szCs w:val="26"/>
              </w:rPr>
              <w:t>Full name</w:t>
            </w:r>
          </w:p>
        </w:tc>
        <w:tc>
          <w:tcPr>
            <w:tcW w:w="1701" w:type="dxa"/>
            <w:tcBorders>
              <w:top w:val="single" w:sz="5" w:space="0" w:color="000000"/>
              <w:left w:val="single" w:sz="5" w:space="0" w:color="000000"/>
              <w:bottom w:val="single" w:sz="5" w:space="0" w:color="000000"/>
              <w:right w:val="single" w:sz="5" w:space="0" w:color="000000"/>
            </w:tcBorders>
            <w:vAlign w:val="center"/>
          </w:tcPr>
          <w:p w14:paraId="776F1F15" w14:textId="77777777" w:rsidR="005A232A" w:rsidRDefault="005A232A" w:rsidP="00E7323B">
            <w:pPr>
              <w:jc w:val="center"/>
              <w:rPr>
                <w:b/>
                <w:bCs/>
                <w:spacing w:val="-4"/>
                <w:kern w:val="36"/>
                <w:sz w:val="26"/>
                <w:szCs w:val="26"/>
              </w:rPr>
            </w:pPr>
            <w:r w:rsidRPr="00A8216E">
              <w:rPr>
                <w:b/>
                <w:bCs/>
                <w:spacing w:val="-4"/>
                <w:kern w:val="36"/>
                <w:sz w:val="26"/>
                <w:szCs w:val="26"/>
              </w:rPr>
              <w:t>Năm</w:t>
            </w:r>
            <w:r>
              <w:rPr>
                <w:b/>
                <w:bCs/>
                <w:spacing w:val="-4"/>
                <w:kern w:val="36"/>
                <w:sz w:val="26"/>
                <w:szCs w:val="26"/>
              </w:rPr>
              <w:t xml:space="preserve"> </w:t>
            </w:r>
            <w:r w:rsidRPr="00A8216E">
              <w:rPr>
                <w:b/>
                <w:bCs/>
                <w:spacing w:val="-4"/>
                <w:kern w:val="36"/>
                <w:sz w:val="26"/>
                <w:szCs w:val="26"/>
              </w:rPr>
              <w:t>sinh</w:t>
            </w:r>
          </w:p>
          <w:p w14:paraId="7D086D53" w14:textId="77777777" w:rsidR="005A232A" w:rsidRPr="007A3A8A" w:rsidRDefault="005A232A" w:rsidP="00E7323B">
            <w:pPr>
              <w:jc w:val="center"/>
              <w:rPr>
                <w:b/>
                <w:bCs/>
                <w:i/>
                <w:spacing w:val="-4"/>
                <w:kern w:val="36"/>
                <w:sz w:val="26"/>
                <w:szCs w:val="26"/>
              </w:rPr>
            </w:pPr>
            <w:r>
              <w:rPr>
                <w:b/>
                <w:bCs/>
                <w:i/>
                <w:spacing w:val="-4"/>
                <w:kern w:val="36"/>
                <w:sz w:val="26"/>
                <w:szCs w:val="26"/>
              </w:rPr>
              <w:t>Year of birth</w:t>
            </w:r>
          </w:p>
        </w:tc>
        <w:tc>
          <w:tcPr>
            <w:tcW w:w="2741" w:type="dxa"/>
            <w:tcBorders>
              <w:top w:val="single" w:sz="5" w:space="0" w:color="000000"/>
              <w:left w:val="single" w:sz="5" w:space="0" w:color="000000"/>
              <w:bottom w:val="single" w:sz="5" w:space="0" w:color="000000"/>
              <w:right w:val="single" w:sz="5" w:space="0" w:color="000000"/>
            </w:tcBorders>
            <w:vAlign w:val="center"/>
          </w:tcPr>
          <w:p w14:paraId="4756FD5E" w14:textId="77777777" w:rsidR="005A232A" w:rsidRDefault="005A232A" w:rsidP="00E7323B">
            <w:pPr>
              <w:jc w:val="center"/>
              <w:rPr>
                <w:b/>
                <w:bCs/>
                <w:spacing w:val="-4"/>
                <w:kern w:val="36"/>
                <w:sz w:val="26"/>
                <w:szCs w:val="26"/>
              </w:rPr>
            </w:pPr>
            <w:r w:rsidRPr="00A8216E">
              <w:rPr>
                <w:b/>
                <w:bCs/>
                <w:spacing w:val="-4"/>
                <w:kern w:val="36"/>
                <w:sz w:val="26"/>
                <w:szCs w:val="26"/>
              </w:rPr>
              <w:t>Trình độ</w:t>
            </w:r>
            <w:r>
              <w:rPr>
                <w:b/>
                <w:bCs/>
                <w:spacing w:val="-4"/>
                <w:kern w:val="36"/>
                <w:sz w:val="26"/>
                <w:szCs w:val="26"/>
              </w:rPr>
              <w:t xml:space="preserve"> chuyên môn</w:t>
            </w:r>
          </w:p>
          <w:p w14:paraId="6F42CE7F" w14:textId="77777777" w:rsidR="005A232A" w:rsidRPr="007A3A8A" w:rsidRDefault="005A232A" w:rsidP="00E7323B">
            <w:pPr>
              <w:jc w:val="center"/>
              <w:rPr>
                <w:b/>
                <w:bCs/>
                <w:i/>
                <w:spacing w:val="-4"/>
                <w:kern w:val="36"/>
                <w:sz w:val="26"/>
                <w:szCs w:val="26"/>
              </w:rPr>
            </w:pPr>
            <w:r>
              <w:rPr>
                <w:b/>
                <w:bCs/>
                <w:i/>
                <w:spacing w:val="-4"/>
                <w:kern w:val="36"/>
                <w:sz w:val="26"/>
                <w:szCs w:val="26"/>
              </w:rPr>
              <w:t>Professional qualification</w:t>
            </w:r>
          </w:p>
        </w:tc>
      </w:tr>
      <w:tr w:rsidR="005A232A" w:rsidRPr="00B5286B" w14:paraId="3B2834F3" w14:textId="77777777" w:rsidTr="00E7323B">
        <w:trPr>
          <w:trHeight w:hRule="exact" w:val="646"/>
        </w:trPr>
        <w:tc>
          <w:tcPr>
            <w:tcW w:w="709" w:type="dxa"/>
            <w:tcBorders>
              <w:top w:val="single" w:sz="5" w:space="0" w:color="000000"/>
              <w:left w:val="single" w:sz="5" w:space="0" w:color="000000"/>
              <w:bottom w:val="single" w:sz="5" w:space="0" w:color="000000"/>
              <w:right w:val="single" w:sz="5" w:space="0" w:color="000000"/>
            </w:tcBorders>
            <w:vAlign w:val="center"/>
          </w:tcPr>
          <w:p w14:paraId="12C4CBFA" w14:textId="77777777" w:rsidR="005A232A" w:rsidRPr="00A8216E" w:rsidRDefault="005A232A" w:rsidP="00E7323B">
            <w:pPr>
              <w:ind w:left="121"/>
              <w:jc w:val="center"/>
              <w:rPr>
                <w:bCs/>
                <w:spacing w:val="-4"/>
                <w:kern w:val="36"/>
                <w:sz w:val="26"/>
                <w:szCs w:val="26"/>
              </w:rPr>
            </w:pPr>
            <w:r w:rsidRPr="00A8216E">
              <w:rPr>
                <w:bCs/>
                <w:spacing w:val="-4"/>
                <w:kern w:val="36"/>
                <w:sz w:val="26"/>
                <w:szCs w:val="26"/>
              </w:rPr>
              <w:t>1</w:t>
            </w:r>
          </w:p>
        </w:tc>
        <w:tc>
          <w:tcPr>
            <w:tcW w:w="3407" w:type="dxa"/>
            <w:tcBorders>
              <w:top w:val="single" w:sz="5" w:space="0" w:color="000000"/>
              <w:left w:val="single" w:sz="5" w:space="0" w:color="000000"/>
              <w:bottom w:val="single" w:sz="5" w:space="0" w:color="000000"/>
              <w:right w:val="single" w:sz="5" w:space="0" w:color="000000"/>
            </w:tcBorders>
            <w:vAlign w:val="center"/>
          </w:tcPr>
          <w:p w14:paraId="22D203F9" w14:textId="317CC8B3" w:rsidR="005A232A" w:rsidRDefault="003256F2" w:rsidP="00E7323B">
            <w:pPr>
              <w:ind w:left="283"/>
              <w:rPr>
                <w:bCs/>
                <w:spacing w:val="-4"/>
                <w:kern w:val="36"/>
                <w:sz w:val="26"/>
                <w:szCs w:val="26"/>
              </w:rPr>
            </w:pPr>
            <w:r>
              <w:rPr>
                <w:bCs/>
                <w:spacing w:val="-4"/>
                <w:kern w:val="36"/>
                <w:sz w:val="26"/>
                <w:szCs w:val="26"/>
              </w:rPr>
              <w:t xml:space="preserve">Ông </w:t>
            </w:r>
            <w:r w:rsidR="005A232A" w:rsidRPr="002B2889">
              <w:rPr>
                <w:bCs/>
                <w:spacing w:val="-4"/>
                <w:kern w:val="36"/>
                <w:sz w:val="26"/>
                <w:szCs w:val="26"/>
              </w:rPr>
              <w:t>Nguyễn Huy Cường</w:t>
            </w:r>
          </w:p>
          <w:p w14:paraId="6DEF2C3D" w14:textId="4C5D8E95" w:rsidR="005A232A" w:rsidRPr="007A3A8A" w:rsidRDefault="003256F2" w:rsidP="00E7323B">
            <w:pPr>
              <w:ind w:left="283"/>
              <w:rPr>
                <w:bCs/>
                <w:i/>
                <w:spacing w:val="-4"/>
                <w:kern w:val="36"/>
                <w:sz w:val="26"/>
                <w:szCs w:val="26"/>
              </w:rPr>
            </w:pPr>
            <w:r>
              <w:rPr>
                <w:bCs/>
                <w:i/>
                <w:spacing w:val="-4"/>
                <w:kern w:val="36"/>
                <w:sz w:val="26"/>
                <w:szCs w:val="26"/>
              </w:rPr>
              <w:t xml:space="preserve">Mr. </w:t>
            </w:r>
            <w:r w:rsidR="005A232A">
              <w:rPr>
                <w:bCs/>
                <w:i/>
                <w:spacing w:val="-4"/>
                <w:kern w:val="36"/>
                <w:sz w:val="26"/>
                <w:szCs w:val="26"/>
              </w:rPr>
              <w:t>Nguyen Huy Cuong</w:t>
            </w:r>
          </w:p>
        </w:tc>
        <w:tc>
          <w:tcPr>
            <w:tcW w:w="1701" w:type="dxa"/>
            <w:tcBorders>
              <w:top w:val="single" w:sz="5" w:space="0" w:color="000000"/>
              <w:left w:val="single" w:sz="5" w:space="0" w:color="000000"/>
              <w:bottom w:val="single" w:sz="5" w:space="0" w:color="000000"/>
              <w:right w:val="single" w:sz="5" w:space="0" w:color="000000"/>
            </w:tcBorders>
            <w:vAlign w:val="center"/>
          </w:tcPr>
          <w:p w14:paraId="0B8116A0" w14:textId="77777777" w:rsidR="005A232A" w:rsidRPr="002B2889" w:rsidRDefault="005A232A" w:rsidP="00E7323B">
            <w:pPr>
              <w:jc w:val="center"/>
              <w:rPr>
                <w:bCs/>
                <w:spacing w:val="-4"/>
                <w:kern w:val="36"/>
                <w:sz w:val="26"/>
                <w:szCs w:val="26"/>
              </w:rPr>
            </w:pPr>
            <w:r w:rsidRPr="002B2889">
              <w:rPr>
                <w:bCs/>
                <w:spacing w:val="-4"/>
                <w:kern w:val="36"/>
                <w:sz w:val="26"/>
                <w:szCs w:val="26"/>
              </w:rPr>
              <w:t>1981</w:t>
            </w:r>
          </w:p>
        </w:tc>
        <w:tc>
          <w:tcPr>
            <w:tcW w:w="2741" w:type="dxa"/>
            <w:tcBorders>
              <w:top w:val="single" w:sz="5" w:space="0" w:color="000000"/>
              <w:left w:val="single" w:sz="5" w:space="0" w:color="000000"/>
              <w:bottom w:val="single" w:sz="5" w:space="0" w:color="000000"/>
              <w:right w:val="single" w:sz="5" w:space="0" w:color="000000"/>
            </w:tcBorders>
            <w:vAlign w:val="center"/>
          </w:tcPr>
          <w:p w14:paraId="724DB257" w14:textId="77777777" w:rsidR="005A232A" w:rsidRDefault="005A232A" w:rsidP="00E7323B">
            <w:pPr>
              <w:jc w:val="center"/>
              <w:rPr>
                <w:bCs/>
                <w:spacing w:val="-4"/>
                <w:kern w:val="36"/>
                <w:sz w:val="26"/>
                <w:szCs w:val="26"/>
              </w:rPr>
            </w:pPr>
            <w:r w:rsidRPr="002B2889">
              <w:rPr>
                <w:bCs/>
                <w:spacing w:val="-4"/>
                <w:kern w:val="36"/>
                <w:sz w:val="26"/>
                <w:szCs w:val="26"/>
              </w:rPr>
              <w:t>Thạc sỹ kinh tế</w:t>
            </w:r>
          </w:p>
          <w:p w14:paraId="29BFB8FB" w14:textId="77777777" w:rsidR="005A232A" w:rsidRPr="007A3A8A" w:rsidRDefault="005A232A" w:rsidP="00E7323B">
            <w:pPr>
              <w:jc w:val="center"/>
              <w:rPr>
                <w:bCs/>
                <w:i/>
                <w:spacing w:val="-4"/>
                <w:kern w:val="36"/>
                <w:sz w:val="26"/>
                <w:szCs w:val="26"/>
              </w:rPr>
            </w:pPr>
            <w:r>
              <w:rPr>
                <w:bCs/>
                <w:i/>
                <w:spacing w:val="-4"/>
                <w:kern w:val="36"/>
                <w:sz w:val="26"/>
                <w:szCs w:val="26"/>
              </w:rPr>
              <w:t>Master of Economics</w:t>
            </w:r>
          </w:p>
        </w:tc>
      </w:tr>
      <w:tr w:rsidR="005A232A" w:rsidRPr="00B5286B" w14:paraId="145271A9" w14:textId="77777777" w:rsidTr="00E7323B">
        <w:trPr>
          <w:trHeight w:hRule="exact" w:val="646"/>
        </w:trPr>
        <w:tc>
          <w:tcPr>
            <w:tcW w:w="709" w:type="dxa"/>
            <w:tcBorders>
              <w:top w:val="single" w:sz="5" w:space="0" w:color="000000"/>
              <w:left w:val="single" w:sz="5" w:space="0" w:color="000000"/>
              <w:bottom w:val="single" w:sz="5" w:space="0" w:color="000000"/>
              <w:right w:val="single" w:sz="5" w:space="0" w:color="000000"/>
            </w:tcBorders>
            <w:vAlign w:val="center"/>
          </w:tcPr>
          <w:p w14:paraId="108417DC" w14:textId="77777777" w:rsidR="005A232A" w:rsidRPr="00A8216E" w:rsidRDefault="005A232A" w:rsidP="00E7323B">
            <w:pPr>
              <w:ind w:left="121"/>
              <w:jc w:val="center"/>
              <w:rPr>
                <w:bCs/>
                <w:spacing w:val="-4"/>
                <w:kern w:val="36"/>
                <w:sz w:val="26"/>
                <w:szCs w:val="26"/>
              </w:rPr>
            </w:pPr>
            <w:r w:rsidRPr="00A8216E">
              <w:rPr>
                <w:bCs/>
                <w:spacing w:val="-4"/>
                <w:kern w:val="36"/>
                <w:sz w:val="26"/>
                <w:szCs w:val="26"/>
              </w:rPr>
              <w:t>2</w:t>
            </w:r>
          </w:p>
        </w:tc>
        <w:tc>
          <w:tcPr>
            <w:tcW w:w="3407" w:type="dxa"/>
            <w:tcBorders>
              <w:top w:val="single" w:sz="5" w:space="0" w:color="000000"/>
              <w:left w:val="single" w:sz="5" w:space="0" w:color="000000"/>
              <w:bottom w:val="single" w:sz="5" w:space="0" w:color="000000"/>
              <w:right w:val="single" w:sz="5" w:space="0" w:color="000000"/>
            </w:tcBorders>
            <w:vAlign w:val="center"/>
          </w:tcPr>
          <w:p w14:paraId="369414A3" w14:textId="489AC8A8" w:rsidR="005A232A" w:rsidRDefault="003256F2" w:rsidP="00E7323B">
            <w:pPr>
              <w:ind w:left="283"/>
              <w:rPr>
                <w:bCs/>
                <w:spacing w:val="-4"/>
                <w:kern w:val="36"/>
                <w:sz w:val="26"/>
                <w:szCs w:val="26"/>
              </w:rPr>
            </w:pPr>
            <w:r>
              <w:rPr>
                <w:bCs/>
                <w:spacing w:val="-4"/>
                <w:kern w:val="36"/>
                <w:sz w:val="26"/>
                <w:szCs w:val="26"/>
              </w:rPr>
              <w:t xml:space="preserve">Ông </w:t>
            </w:r>
            <w:r w:rsidR="005A232A">
              <w:rPr>
                <w:bCs/>
                <w:spacing w:val="-4"/>
                <w:kern w:val="36"/>
                <w:sz w:val="26"/>
                <w:szCs w:val="26"/>
              </w:rPr>
              <w:t>Trần Văn</w:t>
            </w:r>
          </w:p>
          <w:p w14:paraId="69E87027" w14:textId="7DC57D71" w:rsidR="005A232A" w:rsidRPr="007A3A8A" w:rsidRDefault="003256F2" w:rsidP="00E7323B">
            <w:pPr>
              <w:ind w:left="283"/>
              <w:rPr>
                <w:bCs/>
                <w:i/>
                <w:spacing w:val="-4"/>
                <w:kern w:val="36"/>
                <w:sz w:val="26"/>
                <w:szCs w:val="26"/>
              </w:rPr>
            </w:pPr>
            <w:r>
              <w:rPr>
                <w:bCs/>
                <w:i/>
                <w:spacing w:val="-4"/>
                <w:kern w:val="36"/>
                <w:sz w:val="26"/>
                <w:szCs w:val="26"/>
              </w:rPr>
              <w:t xml:space="preserve">Mr. </w:t>
            </w:r>
            <w:bookmarkStart w:id="0" w:name="_GoBack"/>
            <w:bookmarkEnd w:id="0"/>
            <w:r w:rsidR="005A232A">
              <w:rPr>
                <w:bCs/>
                <w:i/>
                <w:spacing w:val="-4"/>
                <w:kern w:val="36"/>
                <w:sz w:val="26"/>
                <w:szCs w:val="26"/>
              </w:rPr>
              <w:t>Tran Van</w:t>
            </w:r>
          </w:p>
        </w:tc>
        <w:tc>
          <w:tcPr>
            <w:tcW w:w="1701" w:type="dxa"/>
            <w:tcBorders>
              <w:top w:val="single" w:sz="5" w:space="0" w:color="000000"/>
              <w:left w:val="single" w:sz="5" w:space="0" w:color="000000"/>
              <w:bottom w:val="single" w:sz="5" w:space="0" w:color="000000"/>
              <w:right w:val="single" w:sz="5" w:space="0" w:color="000000"/>
            </w:tcBorders>
            <w:vAlign w:val="center"/>
          </w:tcPr>
          <w:p w14:paraId="15237830" w14:textId="6679D965" w:rsidR="005A232A" w:rsidRPr="002B2889" w:rsidRDefault="005A232A" w:rsidP="00E7323B">
            <w:pPr>
              <w:jc w:val="center"/>
              <w:rPr>
                <w:bCs/>
                <w:spacing w:val="-4"/>
                <w:kern w:val="36"/>
                <w:sz w:val="26"/>
                <w:szCs w:val="26"/>
              </w:rPr>
            </w:pPr>
            <w:r>
              <w:rPr>
                <w:bCs/>
                <w:spacing w:val="-4"/>
                <w:kern w:val="36"/>
                <w:sz w:val="26"/>
                <w:szCs w:val="26"/>
              </w:rPr>
              <w:t>1981</w:t>
            </w:r>
          </w:p>
        </w:tc>
        <w:tc>
          <w:tcPr>
            <w:tcW w:w="2741" w:type="dxa"/>
            <w:tcBorders>
              <w:top w:val="single" w:sz="5" w:space="0" w:color="000000"/>
              <w:left w:val="single" w:sz="5" w:space="0" w:color="000000"/>
              <w:bottom w:val="single" w:sz="5" w:space="0" w:color="000000"/>
              <w:right w:val="single" w:sz="5" w:space="0" w:color="000000"/>
            </w:tcBorders>
            <w:vAlign w:val="center"/>
          </w:tcPr>
          <w:p w14:paraId="0CC6921F" w14:textId="082C49A5" w:rsidR="005A232A" w:rsidRDefault="005A232A" w:rsidP="00E7323B">
            <w:pPr>
              <w:jc w:val="center"/>
              <w:rPr>
                <w:bCs/>
                <w:spacing w:val="-4"/>
                <w:kern w:val="36"/>
                <w:sz w:val="26"/>
                <w:szCs w:val="26"/>
              </w:rPr>
            </w:pPr>
            <w:r w:rsidRPr="002B2889">
              <w:rPr>
                <w:bCs/>
                <w:spacing w:val="-4"/>
                <w:kern w:val="36"/>
                <w:sz w:val="26"/>
                <w:szCs w:val="26"/>
              </w:rPr>
              <w:t xml:space="preserve">Cử nhân </w:t>
            </w:r>
            <w:r>
              <w:rPr>
                <w:bCs/>
                <w:spacing w:val="-4"/>
                <w:kern w:val="36"/>
                <w:sz w:val="26"/>
                <w:szCs w:val="26"/>
              </w:rPr>
              <w:t>kinh tế</w:t>
            </w:r>
          </w:p>
          <w:p w14:paraId="38E06A15" w14:textId="70A0C5F2" w:rsidR="005A232A" w:rsidRPr="007A3A8A" w:rsidRDefault="005A232A" w:rsidP="00E7323B">
            <w:pPr>
              <w:jc w:val="center"/>
              <w:rPr>
                <w:bCs/>
                <w:i/>
                <w:spacing w:val="-4"/>
                <w:kern w:val="36"/>
                <w:sz w:val="26"/>
                <w:szCs w:val="26"/>
              </w:rPr>
            </w:pPr>
            <w:r>
              <w:rPr>
                <w:bCs/>
                <w:i/>
                <w:spacing w:val="-4"/>
                <w:kern w:val="36"/>
                <w:sz w:val="26"/>
                <w:szCs w:val="26"/>
              </w:rPr>
              <w:t xml:space="preserve">Bachelor of </w:t>
            </w:r>
            <w:r w:rsidRPr="005A232A">
              <w:rPr>
                <w:bCs/>
                <w:i/>
                <w:spacing w:val="-4"/>
                <w:kern w:val="36"/>
                <w:sz w:val="26"/>
                <w:szCs w:val="26"/>
              </w:rPr>
              <w:t>Economics</w:t>
            </w:r>
          </w:p>
        </w:tc>
      </w:tr>
    </w:tbl>
    <w:p w14:paraId="39DF258E" w14:textId="77777777" w:rsidR="005A232A" w:rsidRPr="00B5286B" w:rsidRDefault="005A232A" w:rsidP="005A232A">
      <w:pPr>
        <w:spacing w:before="4" w:line="200" w:lineRule="exact"/>
        <w:rPr>
          <w:bCs/>
          <w:spacing w:val="-4"/>
          <w:kern w:val="36"/>
          <w:sz w:val="26"/>
          <w:szCs w:val="26"/>
        </w:rPr>
      </w:pPr>
    </w:p>
    <w:p w14:paraId="40B0852A" w14:textId="77777777" w:rsidR="005A232A" w:rsidRDefault="005A232A" w:rsidP="005A232A">
      <w:pPr>
        <w:spacing w:line="360" w:lineRule="auto"/>
        <w:ind w:firstLine="720"/>
        <w:rPr>
          <w:bCs/>
          <w:i/>
          <w:kern w:val="36"/>
          <w:sz w:val="26"/>
          <w:szCs w:val="24"/>
        </w:rPr>
      </w:pPr>
      <w:r>
        <w:rPr>
          <w:bCs/>
          <w:spacing w:val="-4"/>
          <w:kern w:val="36"/>
          <w:sz w:val="26"/>
          <w:szCs w:val="26"/>
        </w:rPr>
        <w:t>Đính k</w:t>
      </w:r>
      <w:r w:rsidRPr="00B5286B">
        <w:rPr>
          <w:bCs/>
          <w:spacing w:val="-4"/>
          <w:kern w:val="36"/>
          <w:sz w:val="26"/>
          <w:szCs w:val="26"/>
        </w:rPr>
        <w:t>èm theo Tờ trình là Sơ yếu lý lịch của các ứng viên nói trên</w:t>
      </w:r>
      <w:r w:rsidRPr="00105398">
        <w:rPr>
          <w:bCs/>
          <w:i/>
          <w:kern w:val="36"/>
          <w:sz w:val="26"/>
          <w:szCs w:val="24"/>
        </w:rPr>
        <w:t>.</w:t>
      </w:r>
    </w:p>
    <w:p w14:paraId="260856EA" w14:textId="77777777" w:rsidR="007D449A" w:rsidRDefault="007D449A" w:rsidP="00936E35">
      <w:pPr>
        <w:spacing w:before="120" w:after="120" w:line="276" w:lineRule="auto"/>
        <w:ind w:firstLine="720"/>
        <w:rPr>
          <w:bCs/>
          <w:kern w:val="36"/>
          <w:sz w:val="26"/>
          <w:szCs w:val="26"/>
        </w:rPr>
      </w:pPr>
      <w:r w:rsidRPr="007D449A">
        <w:rPr>
          <w:bCs/>
          <w:kern w:val="36"/>
          <w:sz w:val="26"/>
          <w:szCs w:val="26"/>
        </w:rPr>
        <w:t xml:space="preserve">Kính trình Đại hội </w:t>
      </w:r>
      <w:r w:rsidR="007C2FBE">
        <w:rPr>
          <w:bCs/>
          <w:kern w:val="36"/>
          <w:sz w:val="26"/>
          <w:szCs w:val="26"/>
        </w:rPr>
        <w:t xml:space="preserve">đồng </w:t>
      </w:r>
      <w:r w:rsidRPr="007D449A">
        <w:rPr>
          <w:bCs/>
          <w:kern w:val="36"/>
          <w:sz w:val="26"/>
          <w:szCs w:val="26"/>
        </w:rPr>
        <w:t>cổ đông xem xét và thông qua./.</w:t>
      </w:r>
    </w:p>
    <w:p w14:paraId="28FB0F73" w14:textId="77777777" w:rsidR="005A738F" w:rsidRPr="005A738F" w:rsidRDefault="005A738F" w:rsidP="00936E35">
      <w:pPr>
        <w:spacing w:before="120" w:after="120" w:line="276" w:lineRule="auto"/>
        <w:ind w:firstLine="720"/>
        <w:rPr>
          <w:bCs/>
          <w:i/>
          <w:kern w:val="36"/>
          <w:sz w:val="26"/>
          <w:szCs w:val="26"/>
        </w:rPr>
      </w:pPr>
      <w:r>
        <w:rPr>
          <w:bCs/>
          <w:i/>
          <w:kern w:val="36"/>
          <w:sz w:val="26"/>
          <w:szCs w:val="26"/>
        </w:rPr>
        <w:t>We respectfully submit this Submission to the General Meeting of Shareholders for consideration and approval./.</w:t>
      </w:r>
    </w:p>
    <w:p w14:paraId="428C6A58" w14:textId="77777777" w:rsidR="007D449A" w:rsidRDefault="007D449A" w:rsidP="00936E35">
      <w:pPr>
        <w:spacing w:before="120" w:after="120" w:line="276" w:lineRule="auto"/>
        <w:ind w:firstLine="720"/>
        <w:rPr>
          <w:bCs/>
          <w:kern w:val="36"/>
          <w:sz w:val="26"/>
          <w:szCs w:val="26"/>
        </w:rPr>
      </w:pPr>
      <w:r w:rsidRPr="007D449A">
        <w:rPr>
          <w:bCs/>
          <w:kern w:val="36"/>
          <w:sz w:val="26"/>
          <w:szCs w:val="26"/>
        </w:rPr>
        <w:t>Trân trọng.</w:t>
      </w:r>
    </w:p>
    <w:p w14:paraId="1FD89B52" w14:textId="77777777" w:rsidR="005A738F" w:rsidRPr="005A738F" w:rsidRDefault="005A738F" w:rsidP="00936E35">
      <w:pPr>
        <w:spacing w:before="120" w:after="120" w:line="276" w:lineRule="auto"/>
        <w:ind w:firstLine="720"/>
        <w:rPr>
          <w:bCs/>
          <w:i/>
          <w:kern w:val="36"/>
          <w:sz w:val="26"/>
          <w:szCs w:val="26"/>
        </w:rPr>
      </w:pPr>
      <w:r>
        <w:rPr>
          <w:bCs/>
          <w:i/>
          <w:kern w:val="36"/>
          <w:sz w:val="26"/>
          <w:szCs w:val="26"/>
        </w:rPr>
        <w:t>Best regards.</w:t>
      </w:r>
    </w:p>
    <w:tbl>
      <w:tblPr>
        <w:tblW w:w="5475" w:type="pct"/>
        <w:tblInd w:w="-252" w:type="dxa"/>
        <w:tblLook w:val="04A0" w:firstRow="1" w:lastRow="0" w:firstColumn="1" w:lastColumn="0" w:noHBand="0" w:noVBand="1"/>
      </w:tblPr>
      <w:tblGrid>
        <w:gridCol w:w="4848"/>
        <w:gridCol w:w="5315"/>
      </w:tblGrid>
      <w:tr w:rsidR="00034B61" w:rsidRPr="00034B61" w14:paraId="5C9271F1" w14:textId="77777777" w:rsidTr="009A3CCF">
        <w:trPr>
          <w:trHeight w:val="2096"/>
        </w:trPr>
        <w:tc>
          <w:tcPr>
            <w:tcW w:w="2385" w:type="pct"/>
            <w:shd w:val="clear" w:color="auto" w:fill="auto"/>
          </w:tcPr>
          <w:p w14:paraId="53CB5B1A" w14:textId="77777777" w:rsidR="00034B61" w:rsidRDefault="00034B61" w:rsidP="005A738F">
            <w:pPr>
              <w:spacing w:line="276" w:lineRule="auto"/>
              <w:ind w:left="252"/>
              <w:rPr>
                <w:b/>
                <w:i/>
                <w:sz w:val="26"/>
                <w:szCs w:val="26"/>
                <w:u w:val="single"/>
              </w:rPr>
            </w:pPr>
            <w:r w:rsidRPr="00034B61">
              <w:rPr>
                <w:b/>
                <w:i/>
                <w:sz w:val="26"/>
                <w:szCs w:val="26"/>
                <w:u w:val="single"/>
              </w:rPr>
              <w:t>Nơi nhận:</w:t>
            </w:r>
          </w:p>
          <w:p w14:paraId="3B72C4C5" w14:textId="77777777" w:rsidR="005A738F" w:rsidRPr="00034B61" w:rsidRDefault="005A738F" w:rsidP="005A738F">
            <w:pPr>
              <w:spacing w:line="276" w:lineRule="auto"/>
              <w:ind w:left="252"/>
              <w:rPr>
                <w:b/>
                <w:i/>
                <w:sz w:val="26"/>
                <w:szCs w:val="26"/>
                <w:u w:val="single"/>
              </w:rPr>
            </w:pPr>
            <w:r>
              <w:rPr>
                <w:b/>
                <w:i/>
                <w:sz w:val="26"/>
                <w:szCs w:val="26"/>
                <w:u w:val="single"/>
              </w:rPr>
              <w:t>Recipients:</w:t>
            </w:r>
          </w:p>
          <w:p w14:paraId="3CF3889E" w14:textId="77777777" w:rsidR="00034B61" w:rsidRDefault="00034B61" w:rsidP="005A738F">
            <w:pPr>
              <w:pStyle w:val="ListParagraph"/>
              <w:numPr>
                <w:ilvl w:val="0"/>
                <w:numId w:val="2"/>
              </w:numPr>
              <w:spacing w:before="0" w:after="0" w:line="240" w:lineRule="auto"/>
              <w:rPr>
                <w:sz w:val="24"/>
              </w:rPr>
            </w:pPr>
            <w:r w:rsidRPr="00034B61">
              <w:rPr>
                <w:sz w:val="24"/>
              </w:rPr>
              <w:t>ĐHĐCĐ;</w:t>
            </w:r>
          </w:p>
          <w:p w14:paraId="65CCE113" w14:textId="77777777" w:rsidR="005A738F" w:rsidRPr="00034B61" w:rsidRDefault="005A738F" w:rsidP="005A738F">
            <w:pPr>
              <w:pStyle w:val="ListParagraph"/>
              <w:numPr>
                <w:ilvl w:val="0"/>
                <w:numId w:val="2"/>
              </w:numPr>
              <w:spacing w:before="0" w:after="0" w:line="240" w:lineRule="auto"/>
              <w:rPr>
                <w:sz w:val="24"/>
              </w:rPr>
            </w:pPr>
            <w:r>
              <w:rPr>
                <w:i/>
                <w:sz w:val="24"/>
              </w:rPr>
              <w:t>The General Meeting of Shareholders;</w:t>
            </w:r>
          </w:p>
          <w:p w14:paraId="7FE38145" w14:textId="77777777" w:rsidR="00034B61" w:rsidRDefault="00034B61" w:rsidP="005A738F">
            <w:pPr>
              <w:pStyle w:val="ListParagraph"/>
              <w:numPr>
                <w:ilvl w:val="0"/>
                <w:numId w:val="2"/>
              </w:numPr>
              <w:spacing w:before="0" w:after="0" w:line="240" w:lineRule="auto"/>
              <w:rPr>
                <w:sz w:val="24"/>
              </w:rPr>
            </w:pPr>
            <w:r w:rsidRPr="00034B61">
              <w:rPr>
                <w:sz w:val="24"/>
              </w:rPr>
              <w:t>HĐQT, BKS, Ban TGĐ;</w:t>
            </w:r>
          </w:p>
          <w:p w14:paraId="55E33F6F" w14:textId="77777777" w:rsidR="005A738F" w:rsidRPr="00034B61" w:rsidRDefault="005A738F" w:rsidP="008F1917">
            <w:pPr>
              <w:pStyle w:val="ListParagraph"/>
              <w:numPr>
                <w:ilvl w:val="0"/>
                <w:numId w:val="2"/>
              </w:numPr>
              <w:spacing w:before="0" w:after="0" w:line="240" w:lineRule="auto"/>
              <w:jc w:val="left"/>
              <w:rPr>
                <w:sz w:val="24"/>
              </w:rPr>
            </w:pPr>
            <w:r>
              <w:rPr>
                <w:i/>
                <w:sz w:val="24"/>
              </w:rPr>
              <w:t>Board of Directors, Board of Supervisor, Board of General Management;</w:t>
            </w:r>
          </w:p>
          <w:p w14:paraId="0A055979" w14:textId="77777777" w:rsidR="00034B61" w:rsidRPr="005A738F" w:rsidRDefault="00034B61" w:rsidP="005A738F">
            <w:pPr>
              <w:pStyle w:val="ListParagraph"/>
              <w:numPr>
                <w:ilvl w:val="0"/>
                <w:numId w:val="2"/>
              </w:numPr>
              <w:spacing w:before="0" w:after="0" w:line="240" w:lineRule="auto"/>
              <w:rPr>
                <w:b/>
                <w:sz w:val="24"/>
              </w:rPr>
            </w:pPr>
            <w:r w:rsidRPr="00034B61">
              <w:rPr>
                <w:sz w:val="24"/>
              </w:rPr>
              <w:t>Lưu VT.</w:t>
            </w:r>
          </w:p>
          <w:p w14:paraId="0A4629C3" w14:textId="77777777" w:rsidR="005A738F" w:rsidRPr="005A738F" w:rsidRDefault="005A738F" w:rsidP="005A738F">
            <w:pPr>
              <w:pStyle w:val="ListParagraph"/>
              <w:numPr>
                <w:ilvl w:val="0"/>
                <w:numId w:val="2"/>
              </w:numPr>
              <w:spacing w:before="0" w:after="0" w:line="240" w:lineRule="auto"/>
              <w:rPr>
                <w:b/>
                <w:sz w:val="24"/>
              </w:rPr>
            </w:pPr>
            <w:r>
              <w:rPr>
                <w:i/>
                <w:sz w:val="24"/>
              </w:rPr>
              <w:t>Archived by Clerical Assistant.</w:t>
            </w:r>
          </w:p>
        </w:tc>
        <w:tc>
          <w:tcPr>
            <w:tcW w:w="2615" w:type="pct"/>
            <w:shd w:val="clear" w:color="auto" w:fill="auto"/>
          </w:tcPr>
          <w:p w14:paraId="40BCD729" w14:textId="77777777" w:rsidR="00034B61" w:rsidRDefault="00034B61" w:rsidP="007C2FBE">
            <w:pPr>
              <w:jc w:val="center"/>
              <w:rPr>
                <w:b/>
                <w:sz w:val="26"/>
                <w:szCs w:val="26"/>
              </w:rPr>
            </w:pPr>
            <w:r w:rsidRPr="00034B61">
              <w:rPr>
                <w:b/>
                <w:sz w:val="26"/>
                <w:szCs w:val="26"/>
              </w:rPr>
              <w:t>TM. HỘI ĐỒNG QUẢN TRỊ</w:t>
            </w:r>
          </w:p>
          <w:p w14:paraId="27971803" w14:textId="77777777" w:rsidR="005A738F" w:rsidRPr="005A738F" w:rsidRDefault="005A738F" w:rsidP="007C2FBE">
            <w:pPr>
              <w:jc w:val="center"/>
              <w:rPr>
                <w:b/>
                <w:i/>
                <w:sz w:val="26"/>
                <w:szCs w:val="26"/>
              </w:rPr>
            </w:pPr>
            <w:r w:rsidRPr="005A738F">
              <w:rPr>
                <w:b/>
                <w:i/>
                <w:sz w:val="26"/>
                <w:szCs w:val="26"/>
              </w:rPr>
              <w:t>FOR AND ON BEHALF OF BOARD OF DIRECTORS</w:t>
            </w:r>
          </w:p>
          <w:p w14:paraId="6A80F5F1" w14:textId="77777777" w:rsidR="00034B61" w:rsidRDefault="00034B61" w:rsidP="007C2FBE">
            <w:pPr>
              <w:jc w:val="center"/>
              <w:rPr>
                <w:b/>
                <w:sz w:val="26"/>
                <w:szCs w:val="26"/>
              </w:rPr>
            </w:pPr>
            <w:r w:rsidRPr="00034B61">
              <w:rPr>
                <w:b/>
                <w:sz w:val="26"/>
                <w:szCs w:val="26"/>
              </w:rPr>
              <w:t>CHỦ TỊCH</w:t>
            </w:r>
          </w:p>
          <w:p w14:paraId="706809FF" w14:textId="77777777" w:rsidR="00034B61" w:rsidRPr="005A738F" w:rsidRDefault="005A738F" w:rsidP="005A738F">
            <w:pPr>
              <w:jc w:val="center"/>
              <w:rPr>
                <w:b/>
                <w:i/>
                <w:sz w:val="26"/>
                <w:szCs w:val="26"/>
              </w:rPr>
            </w:pPr>
            <w:r w:rsidRPr="005A738F">
              <w:rPr>
                <w:b/>
                <w:i/>
                <w:sz w:val="26"/>
                <w:szCs w:val="26"/>
              </w:rPr>
              <w:t>CHAIRMAN</w:t>
            </w:r>
          </w:p>
          <w:p w14:paraId="351B1814" w14:textId="77777777" w:rsidR="0057308C" w:rsidRDefault="0057308C" w:rsidP="009A3CCF">
            <w:pPr>
              <w:spacing w:line="360" w:lineRule="auto"/>
              <w:jc w:val="center"/>
              <w:rPr>
                <w:b/>
                <w:sz w:val="26"/>
                <w:szCs w:val="26"/>
              </w:rPr>
            </w:pPr>
          </w:p>
          <w:p w14:paraId="6B7779A6" w14:textId="77777777" w:rsidR="0057308C" w:rsidRDefault="0057308C" w:rsidP="009A3CCF">
            <w:pPr>
              <w:spacing w:line="360" w:lineRule="auto"/>
              <w:jc w:val="center"/>
              <w:rPr>
                <w:b/>
                <w:sz w:val="26"/>
                <w:szCs w:val="26"/>
              </w:rPr>
            </w:pPr>
          </w:p>
          <w:p w14:paraId="6254679B" w14:textId="77777777" w:rsidR="00034B61" w:rsidRPr="00034B61" w:rsidRDefault="00034B61" w:rsidP="009A3CCF">
            <w:pPr>
              <w:spacing w:line="360" w:lineRule="auto"/>
              <w:jc w:val="center"/>
              <w:rPr>
                <w:b/>
                <w:sz w:val="26"/>
                <w:szCs w:val="26"/>
              </w:rPr>
            </w:pPr>
            <w:r w:rsidRPr="00034B61">
              <w:rPr>
                <w:b/>
                <w:sz w:val="26"/>
                <w:szCs w:val="26"/>
              </w:rPr>
              <w:t xml:space="preserve"> </w:t>
            </w:r>
          </w:p>
          <w:p w14:paraId="5B179BC5" w14:textId="77777777" w:rsidR="00034B61" w:rsidRDefault="007C2FBE" w:rsidP="005A738F">
            <w:pPr>
              <w:spacing w:line="276" w:lineRule="auto"/>
              <w:jc w:val="center"/>
              <w:rPr>
                <w:b/>
                <w:sz w:val="26"/>
                <w:szCs w:val="26"/>
              </w:rPr>
            </w:pPr>
            <w:r>
              <w:rPr>
                <w:b/>
                <w:sz w:val="26"/>
                <w:szCs w:val="26"/>
              </w:rPr>
              <w:t>PHƯƠNG THỪA VŨ</w:t>
            </w:r>
          </w:p>
          <w:p w14:paraId="33BFB513" w14:textId="77777777" w:rsidR="005A738F" w:rsidRPr="005A738F" w:rsidRDefault="005A738F" w:rsidP="005A738F">
            <w:pPr>
              <w:spacing w:line="276" w:lineRule="auto"/>
              <w:jc w:val="center"/>
              <w:rPr>
                <w:b/>
                <w:i/>
                <w:sz w:val="26"/>
                <w:szCs w:val="26"/>
              </w:rPr>
            </w:pPr>
            <w:r>
              <w:rPr>
                <w:b/>
                <w:i/>
                <w:sz w:val="26"/>
                <w:szCs w:val="26"/>
              </w:rPr>
              <w:t>PHUONG THUA VU</w:t>
            </w:r>
          </w:p>
        </w:tc>
      </w:tr>
    </w:tbl>
    <w:p w14:paraId="792A14CC" w14:textId="77777777" w:rsidR="003D678E" w:rsidRDefault="003D678E">
      <w:pPr>
        <w:spacing w:line="200" w:lineRule="exact"/>
      </w:pPr>
    </w:p>
    <w:sectPr w:rsidR="003D678E" w:rsidSect="006C61A0">
      <w:footerReference w:type="default" r:id="rId9"/>
      <w:type w:val="continuous"/>
      <w:pgSz w:w="11900" w:h="16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7A007" w14:textId="77777777" w:rsidR="00FC66B3" w:rsidRDefault="00FC66B3" w:rsidP="00E816A8">
      <w:r>
        <w:separator/>
      </w:r>
    </w:p>
  </w:endnote>
  <w:endnote w:type="continuationSeparator" w:id="0">
    <w:p w14:paraId="3377D7A0" w14:textId="77777777" w:rsidR="00FC66B3" w:rsidRDefault="00FC66B3" w:rsidP="00E8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63920415"/>
      <w:docPartObj>
        <w:docPartGallery w:val="Page Numbers (Bottom of Page)"/>
        <w:docPartUnique/>
      </w:docPartObj>
    </w:sdtPr>
    <w:sdtEndPr>
      <w:rPr>
        <w:noProof/>
      </w:rPr>
    </w:sdtEndPr>
    <w:sdtContent>
      <w:p w14:paraId="01A1729F" w14:textId="77777777" w:rsidR="005A738F" w:rsidRPr="005A738F" w:rsidRDefault="005A738F">
        <w:pPr>
          <w:pStyle w:val="Footer"/>
          <w:jc w:val="center"/>
          <w:rPr>
            <w:sz w:val="24"/>
            <w:szCs w:val="24"/>
          </w:rPr>
        </w:pPr>
        <w:r w:rsidRPr="005A738F">
          <w:rPr>
            <w:sz w:val="24"/>
            <w:szCs w:val="24"/>
          </w:rPr>
          <w:fldChar w:fldCharType="begin"/>
        </w:r>
        <w:r w:rsidRPr="005A738F">
          <w:rPr>
            <w:sz w:val="24"/>
            <w:szCs w:val="24"/>
          </w:rPr>
          <w:instrText xml:space="preserve"> PAGE   \* MERGEFORMAT </w:instrText>
        </w:r>
        <w:r w:rsidRPr="005A738F">
          <w:rPr>
            <w:sz w:val="24"/>
            <w:szCs w:val="24"/>
          </w:rPr>
          <w:fldChar w:fldCharType="separate"/>
        </w:r>
        <w:r w:rsidR="00FC66B3">
          <w:rPr>
            <w:noProof/>
            <w:sz w:val="24"/>
            <w:szCs w:val="24"/>
          </w:rPr>
          <w:t>1</w:t>
        </w:r>
        <w:r w:rsidRPr="005A738F">
          <w:rPr>
            <w:noProof/>
            <w:sz w:val="24"/>
            <w:szCs w:val="24"/>
          </w:rPr>
          <w:fldChar w:fldCharType="end"/>
        </w:r>
      </w:p>
    </w:sdtContent>
  </w:sdt>
  <w:p w14:paraId="29B6EDDE" w14:textId="77777777" w:rsidR="005A738F" w:rsidRDefault="005A7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B2FE6" w14:textId="77777777" w:rsidR="00FC66B3" w:rsidRDefault="00FC66B3" w:rsidP="00E816A8">
      <w:r>
        <w:separator/>
      </w:r>
    </w:p>
  </w:footnote>
  <w:footnote w:type="continuationSeparator" w:id="0">
    <w:p w14:paraId="75B6C186" w14:textId="77777777" w:rsidR="00FC66B3" w:rsidRDefault="00FC66B3" w:rsidP="00E81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27C2A"/>
    <w:multiLevelType w:val="hybridMultilevel"/>
    <w:tmpl w:val="4EE2C798"/>
    <w:lvl w:ilvl="0" w:tplc="14742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42777E"/>
    <w:multiLevelType w:val="hybridMultilevel"/>
    <w:tmpl w:val="C25E0552"/>
    <w:lvl w:ilvl="0" w:tplc="273208C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FE30C0"/>
    <w:multiLevelType w:val="hybridMultilevel"/>
    <w:tmpl w:val="D33E8C6A"/>
    <w:lvl w:ilvl="0" w:tplc="5CDCECA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759373F"/>
    <w:multiLevelType w:val="multilevel"/>
    <w:tmpl w:val="66764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2AE6ADA"/>
    <w:multiLevelType w:val="hybridMultilevel"/>
    <w:tmpl w:val="11B81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78E"/>
    <w:rsid w:val="00034B61"/>
    <w:rsid w:val="000A0906"/>
    <w:rsid w:val="00105398"/>
    <w:rsid w:val="00152079"/>
    <w:rsid w:val="002420E1"/>
    <w:rsid w:val="0025739F"/>
    <w:rsid w:val="002B2889"/>
    <w:rsid w:val="002C623D"/>
    <w:rsid w:val="002F50CE"/>
    <w:rsid w:val="003256F2"/>
    <w:rsid w:val="00367700"/>
    <w:rsid w:val="003B41AE"/>
    <w:rsid w:val="003C7E21"/>
    <w:rsid w:val="003D678E"/>
    <w:rsid w:val="003E5412"/>
    <w:rsid w:val="00477CAF"/>
    <w:rsid w:val="00565E79"/>
    <w:rsid w:val="0057308C"/>
    <w:rsid w:val="00575B70"/>
    <w:rsid w:val="005A232A"/>
    <w:rsid w:val="005A23B6"/>
    <w:rsid w:val="005A738F"/>
    <w:rsid w:val="005D0C2F"/>
    <w:rsid w:val="006469D0"/>
    <w:rsid w:val="0065465C"/>
    <w:rsid w:val="006C61A0"/>
    <w:rsid w:val="006E251F"/>
    <w:rsid w:val="0073175B"/>
    <w:rsid w:val="007A3A8A"/>
    <w:rsid w:val="007B4BF1"/>
    <w:rsid w:val="007C2FBE"/>
    <w:rsid w:val="007D449A"/>
    <w:rsid w:val="00817AE5"/>
    <w:rsid w:val="00824A4A"/>
    <w:rsid w:val="008F1917"/>
    <w:rsid w:val="00934DAB"/>
    <w:rsid w:val="00936E35"/>
    <w:rsid w:val="009D18A9"/>
    <w:rsid w:val="009D36EB"/>
    <w:rsid w:val="009E05C8"/>
    <w:rsid w:val="009F12F1"/>
    <w:rsid w:val="00A200D8"/>
    <w:rsid w:val="00A8216E"/>
    <w:rsid w:val="00B07091"/>
    <w:rsid w:val="00B24595"/>
    <w:rsid w:val="00B30C13"/>
    <w:rsid w:val="00B35DA4"/>
    <w:rsid w:val="00B42758"/>
    <w:rsid w:val="00B5286B"/>
    <w:rsid w:val="00B80266"/>
    <w:rsid w:val="00BB1911"/>
    <w:rsid w:val="00BE1FAE"/>
    <w:rsid w:val="00C107EC"/>
    <w:rsid w:val="00C31A7D"/>
    <w:rsid w:val="00C444D1"/>
    <w:rsid w:val="00CA02E6"/>
    <w:rsid w:val="00CA1FC4"/>
    <w:rsid w:val="00CD38CB"/>
    <w:rsid w:val="00CE5CF0"/>
    <w:rsid w:val="00D152FF"/>
    <w:rsid w:val="00D15518"/>
    <w:rsid w:val="00D66231"/>
    <w:rsid w:val="00E816A8"/>
    <w:rsid w:val="00ED1856"/>
    <w:rsid w:val="00EF13CB"/>
    <w:rsid w:val="00EF368A"/>
    <w:rsid w:val="00FC66B3"/>
    <w:rsid w:val="00FF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816A8"/>
    <w:pPr>
      <w:tabs>
        <w:tab w:val="center" w:pos="4680"/>
        <w:tab w:val="right" w:pos="9360"/>
      </w:tabs>
    </w:pPr>
  </w:style>
  <w:style w:type="character" w:customStyle="1" w:styleId="HeaderChar">
    <w:name w:val="Header Char"/>
    <w:basedOn w:val="DefaultParagraphFont"/>
    <w:link w:val="Header"/>
    <w:uiPriority w:val="99"/>
    <w:rsid w:val="00E816A8"/>
  </w:style>
  <w:style w:type="paragraph" w:styleId="Footer">
    <w:name w:val="footer"/>
    <w:basedOn w:val="Normal"/>
    <w:link w:val="FooterChar"/>
    <w:uiPriority w:val="99"/>
    <w:unhideWhenUsed/>
    <w:rsid w:val="00E816A8"/>
    <w:pPr>
      <w:tabs>
        <w:tab w:val="center" w:pos="4680"/>
        <w:tab w:val="right" w:pos="9360"/>
      </w:tabs>
    </w:pPr>
  </w:style>
  <w:style w:type="character" w:customStyle="1" w:styleId="FooterChar">
    <w:name w:val="Footer Char"/>
    <w:basedOn w:val="DefaultParagraphFont"/>
    <w:link w:val="Footer"/>
    <w:uiPriority w:val="99"/>
    <w:rsid w:val="00E816A8"/>
  </w:style>
  <w:style w:type="paragraph" w:styleId="ListParagraph">
    <w:name w:val="List Paragraph"/>
    <w:basedOn w:val="Normal"/>
    <w:link w:val="ListParagraphChar"/>
    <w:uiPriority w:val="34"/>
    <w:qFormat/>
    <w:rsid w:val="00034B61"/>
    <w:pPr>
      <w:spacing w:before="60" w:after="60" w:line="264" w:lineRule="auto"/>
      <w:ind w:left="720"/>
      <w:contextualSpacing/>
      <w:jc w:val="both"/>
    </w:pPr>
    <w:rPr>
      <w:sz w:val="26"/>
      <w:szCs w:val="24"/>
    </w:rPr>
  </w:style>
  <w:style w:type="character" w:customStyle="1" w:styleId="ListParagraphChar">
    <w:name w:val="List Paragraph Char"/>
    <w:link w:val="ListParagraph"/>
    <w:uiPriority w:val="34"/>
    <w:rsid w:val="00034B61"/>
    <w:rPr>
      <w:sz w:val="26"/>
      <w:szCs w:val="24"/>
    </w:rPr>
  </w:style>
  <w:style w:type="paragraph" w:styleId="BalloonText">
    <w:name w:val="Balloon Text"/>
    <w:basedOn w:val="Normal"/>
    <w:link w:val="BalloonTextChar"/>
    <w:uiPriority w:val="99"/>
    <w:semiHidden/>
    <w:unhideWhenUsed/>
    <w:rsid w:val="00565E79"/>
    <w:rPr>
      <w:rFonts w:ascii="Tahoma" w:hAnsi="Tahoma" w:cs="Tahoma"/>
      <w:sz w:val="16"/>
      <w:szCs w:val="16"/>
    </w:rPr>
  </w:style>
  <w:style w:type="character" w:customStyle="1" w:styleId="BalloonTextChar">
    <w:name w:val="Balloon Text Char"/>
    <w:basedOn w:val="DefaultParagraphFont"/>
    <w:link w:val="BalloonText"/>
    <w:uiPriority w:val="99"/>
    <w:semiHidden/>
    <w:rsid w:val="00565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816A8"/>
    <w:pPr>
      <w:tabs>
        <w:tab w:val="center" w:pos="4680"/>
        <w:tab w:val="right" w:pos="9360"/>
      </w:tabs>
    </w:pPr>
  </w:style>
  <w:style w:type="character" w:customStyle="1" w:styleId="HeaderChar">
    <w:name w:val="Header Char"/>
    <w:basedOn w:val="DefaultParagraphFont"/>
    <w:link w:val="Header"/>
    <w:uiPriority w:val="99"/>
    <w:rsid w:val="00E816A8"/>
  </w:style>
  <w:style w:type="paragraph" w:styleId="Footer">
    <w:name w:val="footer"/>
    <w:basedOn w:val="Normal"/>
    <w:link w:val="FooterChar"/>
    <w:uiPriority w:val="99"/>
    <w:unhideWhenUsed/>
    <w:rsid w:val="00E816A8"/>
    <w:pPr>
      <w:tabs>
        <w:tab w:val="center" w:pos="4680"/>
        <w:tab w:val="right" w:pos="9360"/>
      </w:tabs>
    </w:pPr>
  </w:style>
  <w:style w:type="character" w:customStyle="1" w:styleId="FooterChar">
    <w:name w:val="Footer Char"/>
    <w:basedOn w:val="DefaultParagraphFont"/>
    <w:link w:val="Footer"/>
    <w:uiPriority w:val="99"/>
    <w:rsid w:val="00E816A8"/>
  </w:style>
  <w:style w:type="paragraph" w:styleId="ListParagraph">
    <w:name w:val="List Paragraph"/>
    <w:basedOn w:val="Normal"/>
    <w:link w:val="ListParagraphChar"/>
    <w:uiPriority w:val="34"/>
    <w:qFormat/>
    <w:rsid w:val="00034B61"/>
    <w:pPr>
      <w:spacing w:before="60" w:after="60" w:line="264" w:lineRule="auto"/>
      <w:ind w:left="720"/>
      <w:contextualSpacing/>
      <w:jc w:val="both"/>
    </w:pPr>
    <w:rPr>
      <w:sz w:val="26"/>
      <w:szCs w:val="24"/>
    </w:rPr>
  </w:style>
  <w:style w:type="character" w:customStyle="1" w:styleId="ListParagraphChar">
    <w:name w:val="List Paragraph Char"/>
    <w:link w:val="ListParagraph"/>
    <w:uiPriority w:val="34"/>
    <w:rsid w:val="00034B61"/>
    <w:rPr>
      <w:sz w:val="26"/>
      <w:szCs w:val="24"/>
    </w:rPr>
  </w:style>
  <w:style w:type="paragraph" w:styleId="BalloonText">
    <w:name w:val="Balloon Text"/>
    <w:basedOn w:val="Normal"/>
    <w:link w:val="BalloonTextChar"/>
    <w:uiPriority w:val="99"/>
    <w:semiHidden/>
    <w:unhideWhenUsed/>
    <w:rsid w:val="00565E79"/>
    <w:rPr>
      <w:rFonts w:ascii="Tahoma" w:hAnsi="Tahoma" w:cs="Tahoma"/>
      <w:sz w:val="16"/>
      <w:szCs w:val="16"/>
    </w:rPr>
  </w:style>
  <w:style w:type="character" w:customStyle="1" w:styleId="BalloonTextChar">
    <w:name w:val="Balloon Text Char"/>
    <w:basedOn w:val="DefaultParagraphFont"/>
    <w:link w:val="BalloonText"/>
    <w:uiPriority w:val="99"/>
    <w:semiHidden/>
    <w:rsid w:val="00565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27CA-205D-4978-A763-7EF1EC46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PAVNC</cp:lastModifiedBy>
  <cp:revision>3</cp:revision>
  <cp:lastPrinted>2022-04-20T08:17:00Z</cp:lastPrinted>
  <dcterms:created xsi:type="dcterms:W3CDTF">2026-05-16T02:15:00Z</dcterms:created>
  <dcterms:modified xsi:type="dcterms:W3CDTF">2026-05-16T02:16:00Z</dcterms:modified>
</cp:coreProperties>
</file>